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DF" w:rsidRPr="00F71F95" w:rsidRDefault="00305ED6" w:rsidP="00E105EB">
      <w:pPr>
        <w:pStyle w:val="PlainText"/>
        <w:rPr>
          <w:rFonts w:ascii="Arial" w:hAnsi="Arial" w:cs="Arial"/>
          <w:b/>
          <w:sz w:val="24"/>
          <w:szCs w:val="24"/>
        </w:rPr>
      </w:pPr>
      <w:r>
        <w:rPr>
          <w:rFonts w:ascii="Arial" w:hAnsi="Arial" w:cs="Arial"/>
          <w:b/>
          <w:noProof/>
          <w:sz w:val="24"/>
          <w:szCs w:val="24"/>
        </w:rPr>
        <w:drawing>
          <wp:anchor distT="0" distB="0" distL="114300" distR="114300" simplePos="0" relativeHeight="251662336" behindDoc="0" locked="0" layoutInCell="1" allowOverlap="1">
            <wp:simplePos x="0" y="0"/>
            <wp:positionH relativeFrom="column">
              <wp:posOffset>5795010</wp:posOffset>
            </wp:positionH>
            <wp:positionV relativeFrom="paragraph">
              <wp:posOffset>-23495</wp:posOffset>
            </wp:positionV>
            <wp:extent cx="768350" cy="508000"/>
            <wp:effectExtent l="19050" t="0" r="0" b="0"/>
            <wp:wrapThrough wrapText="bothSides">
              <wp:wrapPolygon edited="0">
                <wp:start x="-536" y="0"/>
                <wp:lineTo x="-536" y="21060"/>
                <wp:lineTo x="21421" y="21060"/>
                <wp:lineTo x="21421" y="0"/>
                <wp:lineTo x="-536" y="0"/>
              </wp:wrapPolygon>
            </wp:wrapThrough>
            <wp:docPr id="6" name="Picture 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7"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768350" cy="508000"/>
                    </a:xfrm>
                    <a:prstGeom prst="rect">
                      <a:avLst/>
                    </a:prstGeom>
                    <a:noFill/>
                    <a:ln>
                      <a:noFill/>
                    </a:ln>
                    <a:effectLst/>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chemeClr val="tx1"/>
                          </a:solidFill>
                          <a:miter lim="800000"/>
                          <a:headEnd/>
                          <a:tailEnd/>
                        </a14:hiddenLine>
                      </a:ext>
                      <a:ext uri="{AF507438-7753-43E0-B8FC-AC1667EBCBE1}">
                        <a14:hiddenEffects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effectLst>
                            <a:outerShdw dist="35921" dir="2700000" algn="ctr" rotWithShape="0">
                              <a:schemeClr val="bg2"/>
                            </a:outerShdw>
                          </a:effectLst>
                        </a14:hiddenEffects>
                      </a:ext>
                    </a:extLst>
                  </pic:spPr>
                </pic:pic>
              </a:graphicData>
            </a:graphic>
          </wp:anchor>
        </w:drawing>
      </w:r>
      <w:r>
        <w:rPr>
          <w:rFonts w:ascii="Arial" w:hAnsi="Arial" w:cs="Arial"/>
          <w:b/>
          <w:noProof/>
          <w:sz w:val="24"/>
          <w:szCs w:val="24"/>
        </w:rPr>
        <w:drawing>
          <wp:anchor distT="0" distB="0" distL="114300" distR="114300" simplePos="0" relativeHeight="251660288" behindDoc="1" locked="0" layoutInCell="1" allowOverlap="1">
            <wp:simplePos x="0" y="0"/>
            <wp:positionH relativeFrom="column">
              <wp:posOffset>3848100</wp:posOffset>
            </wp:positionH>
            <wp:positionV relativeFrom="paragraph">
              <wp:posOffset>-23495</wp:posOffset>
            </wp:positionV>
            <wp:extent cx="1729105" cy="508000"/>
            <wp:effectExtent l="19050" t="0" r="4445" b="0"/>
            <wp:wrapNone/>
            <wp:docPr id="5" name="Picture 1" descr="C:\Users\User\AppData\Local\Microsoft\Windows\Temporary Internet Files\Content.Outlook\RDFLVZ67\Orend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RDFLVZ67\Orenda (2).jpg"/>
                    <pic:cNvPicPr>
                      <a:picLocks noChangeAspect="1" noChangeArrowheads="1"/>
                    </pic:cNvPicPr>
                  </pic:nvPicPr>
                  <pic:blipFill>
                    <a:blip r:embed="rId8" cstate="print"/>
                    <a:srcRect/>
                    <a:stretch>
                      <a:fillRect/>
                    </a:stretch>
                  </pic:blipFill>
                  <pic:spPr bwMode="auto">
                    <a:xfrm>
                      <a:off x="0" y="0"/>
                      <a:ext cx="1729105" cy="508000"/>
                    </a:xfrm>
                    <a:prstGeom prst="rect">
                      <a:avLst/>
                    </a:prstGeom>
                    <a:noFill/>
                    <a:ln w="9525">
                      <a:noFill/>
                      <a:miter lim="800000"/>
                      <a:headEnd/>
                      <a:tailEnd/>
                    </a:ln>
                  </pic:spPr>
                </pic:pic>
              </a:graphicData>
            </a:graphic>
          </wp:anchor>
        </w:drawing>
      </w:r>
      <w:r w:rsidR="00BF20DF" w:rsidRPr="00F71F95">
        <w:rPr>
          <w:rFonts w:ascii="Arial" w:hAnsi="Arial" w:cs="Arial"/>
          <w:b/>
          <w:sz w:val="24"/>
          <w:szCs w:val="24"/>
        </w:rPr>
        <w:t>The Next Generation of Pulverizing is Here Today</w:t>
      </w:r>
    </w:p>
    <w:p w:rsidR="00BF20DF" w:rsidRPr="008B5FDB" w:rsidRDefault="00BF20DF" w:rsidP="00E105EB">
      <w:pPr>
        <w:pStyle w:val="PlainText"/>
        <w:rPr>
          <w:rFonts w:ascii="Arial" w:hAnsi="Arial" w:cs="Arial"/>
          <w:sz w:val="20"/>
          <w:szCs w:val="20"/>
        </w:rPr>
      </w:pPr>
      <w:r w:rsidRPr="008B5FDB">
        <w:rPr>
          <w:rFonts w:ascii="Arial" w:hAnsi="Arial" w:cs="Arial"/>
          <w:sz w:val="20"/>
          <w:szCs w:val="20"/>
        </w:rPr>
        <w:t>In 2011, in an industry characterized by slow incremental change,</w:t>
      </w:r>
      <w:r w:rsidR="00305ED6" w:rsidRPr="00305ED6">
        <w:rPr>
          <w:rFonts w:ascii="Arial" w:hAnsi="Arial" w:cs="Arial"/>
          <w:noProof/>
          <w:sz w:val="20"/>
          <w:szCs w:val="20"/>
        </w:rPr>
        <w:t xml:space="preserve"> </w:t>
      </w:r>
    </w:p>
    <w:p w:rsidR="00BF20DF" w:rsidRPr="008B5FDB" w:rsidRDefault="00BF20DF" w:rsidP="00E105EB">
      <w:pPr>
        <w:pStyle w:val="PlainText"/>
        <w:rPr>
          <w:rFonts w:ascii="Arial" w:hAnsi="Arial" w:cs="Arial"/>
          <w:sz w:val="20"/>
          <w:szCs w:val="20"/>
        </w:rPr>
      </w:pPr>
      <w:r w:rsidRPr="008B5FDB">
        <w:rPr>
          <w:rFonts w:ascii="Arial" w:hAnsi="Arial" w:cs="Arial"/>
          <w:sz w:val="20"/>
          <w:szCs w:val="20"/>
        </w:rPr>
        <w:t>the team at Orenda Pulverizers were looking to disrupt the market.</w:t>
      </w:r>
      <w:r w:rsidR="00305ED6" w:rsidRPr="00305ED6">
        <w:rPr>
          <w:rFonts w:ascii="Arial" w:hAnsi="Arial" w:cs="Arial"/>
          <w:noProof/>
          <w:sz w:val="20"/>
          <w:szCs w:val="20"/>
        </w:rPr>
        <w:t xml:space="preserve"> </w:t>
      </w:r>
    </w:p>
    <w:p w:rsidR="00BF20DF" w:rsidRPr="008B5FDB" w:rsidRDefault="00BF20DF" w:rsidP="00E105EB">
      <w:pPr>
        <w:pStyle w:val="PlainText"/>
        <w:rPr>
          <w:rFonts w:ascii="Arial" w:hAnsi="Arial" w:cs="Arial"/>
          <w:b/>
          <w:sz w:val="18"/>
          <w:szCs w:val="18"/>
        </w:rPr>
      </w:pPr>
    </w:p>
    <w:p w:rsidR="008B5FDB" w:rsidRPr="008B5FDB" w:rsidRDefault="008B5FDB" w:rsidP="00E105EB">
      <w:pPr>
        <w:pStyle w:val="PlainText"/>
        <w:rPr>
          <w:rFonts w:ascii="Arial" w:hAnsi="Arial" w:cs="Arial"/>
          <w:b/>
          <w:color w:val="6699FF"/>
          <w:sz w:val="18"/>
          <w:szCs w:val="18"/>
        </w:rPr>
        <w:sectPr w:rsidR="008B5FDB" w:rsidRPr="008B5FDB" w:rsidSect="00305ED6">
          <w:headerReference w:type="default" r:id="rId9"/>
          <w:footerReference w:type="default" r:id="rId10"/>
          <w:pgSz w:w="12240" w:h="15840"/>
          <w:pgMar w:top="90" w:right="1440" w:bottom="1440" w:left="810" w:header="180" w:footer="250" w:gutter="0"/>
          <w:cols w:space="720"/>
          <w:docGrid w:linePitch="360"/>
        </w:sectPr>
      </w:pPr>
    </w:p>
    <w:p w:rsidR="00E105EB" w:rsidRPr="00F71F95" w:rsidRDefault="00E105EB" w:rsidP="008B5FDB">
      <w:pPr>
        <w:pStyle w:val="PlainText"/>
        <w:rPr>
          <w:rFonts w:ascii="Arial" w:hAnsi="Arial" w:cs="Arial"/>
          <w:sz w:val="18"/>
          <w:szCs w:val="18"/>
        </w:rPr>
      </w:pPr>
      <w:r w:rsidRPr="00F71F95">
        <w:rPr>
          <w:rFonts w:ascii="Arial" w:hAnsi="Arial" w:cs="Arial"/>
          <w:b/>
          <w:color w:val="6699FF"/>
          <w:sz w:val="18"/>
          <w:szCs w:val="18"/>
        </w:rPr>
        <w:lastRenderedPageBreak/>
        <w:t>MARKHAM, ONTARIO, CANADA</w:t>
      </w:r>
      <w:r w:rsidRPr="00F71F95">
        <w:rPr>
          <w:rFonts w:ascii="Arial" w:hAnsi="Arial" w:cs="Arial"/>
          <w:sz w:val="18"/>
          <w:szCs w:val="18"/>
        </w:rPr>
        <w:t xml:space="preserve"> - For most of the past 50 years, most manufacturers in the pulverizing industry seemed to be pleased with either the status quo or playing follow the leader. The status quo is familiar and easily understood. When problems or opportunities were discovered in the pulverizing market, manufacturers were content with tinkering rather than heading off boldly in a new direction.</w:t>
      </w:r>
    </w:p>
    <w:p w:rsidR="00E105EB" w:rsidRPr="00F71F95" w:rsidRDefault="00E105EB" w:rsidP="001E7A94">
      <w:pPr>
        <w:pStyle w:val="PlainText"/>
        <w:ind w:firstLine="720"/>
        <w:rPr>
          <w:rFonts w:ascii="Arial" w:hAnsi="Arial" w:cs="Arial"/>
          <w:sz w:val="18"/>
          <w:szCs w:val="18"/>
        </w:rPr>
      </w:pPr>
      <w:r w:rsidRPr="00F71F95">
        <w:rPr>
          <w:rFonts w:ascii="Arial" w:hAnsi="Arial" w:cs="Arial"/>
          <w:sz w:val="18"/>
          <w:szCs w:val="18"/>
        </w:rPr>
        <w:t>The management and engineers at Orenda saw an opportunity.</w:t>
      </w:r>
      <w:r w:rsidR="001E7A94" w:rsidRPr="00F71F95">
        <w:rPr>
          <w:rFonts w:ascii="Arial" w:hAnsi="Arial" w:cs="Arial"/>
          <w:sz w:val="18"/>
          <w:szCs w:val="18"/>
        </w:rPr>
        <w:t xml:space="preserve"> </w:t>
      </w:r>
      <w:r w:rsidRPr="00F71F95">
        <w:rPr>
          <w:rFonts w:ascii="Arial" w:hAnsi="Arial" w:cs="Arial"/>
          <w:sz w:val="18"/>
          <w:szCs w:val="18"/>
        </w:rPr>
        <w:t>Orenda's pulverizers already had an established track record for producing consistently high-quality plastic powders for rotomolding, compounding, mixing, recycling, and other processes. But the company wanted to revolutionize pulverizing.</w:t>
      </w:r>
      <w:r w:rsidR="001E7A94" w:rsidRPr="00F71F95">
        <w:rPr>
          <w:rFonts w:ascii="Arial" w:hAnsi="Arial" w:cs="Arial"/>
          <w:sz w:val="18"/>
          <w:szCs w:val="18"/>
        </w:rPr>
        <w:t xml:space="preserve"> </w:t>
      </w:r>
      <w:r w:rsidRPr="00F71F95">
        <w:rPr>
          <w:rFonts w:ascii="Arial" w:hAnsi="Arial" w:cs="Arial"/>
          <w:sz w:val="18"/>
          <w:szCs w:val="18"/>
        </w:rPr>
        <w:t>They didn't just want to develop the most efficient and reliable machine on the market, they wanted to develop a pulverizer that their customers would be proud to own.</w:t>
      </w:r>
    </w:p>
    <w:p w:rsidR="00E105EB" w:rsidRPr="00F71F95" w:rsidRDefault="00E105EB" w:rsidP="001E7A94">
      <w:pPr>
        <w:pStyle w:val="PlainText"/>
        <w:ind w:firstLine="720"/>
        <w:rPr>
          <w:rFonts w:ascii="Arial" w:hAnsi="Arial" w:cs="Arial"/>
          <w:sz w:val="18"/>
          <w:szCs w:val="18"/>
        </w:rPr>
      </w:pPr>
      <w:r w:rsidRPr="00F71F95">
        <w:rPr>
          <w:rFonts w:ascii="Arial" w:hAnsi="Arial" w:cs="Arial"/>
          <w:sz w:val="18"/>
          <w:szCs w:val="18"/>
        </w:rPr>
        <w:t>Three years later, in 2014 Orenda launched AirForce</w:t>
      </w:r>
      <w:r w:rsidR="001E7A94" w:rsidRPr="00F71F95">
        <w:rPr>
          <w:rFonts w:ascii="Arial" w:hAnsi="Arial" w:cs="Arial"/>
          <w:sz w:val="18"/>
          <w:szCs w:val="18"/>
        </w:rPr>
        <w:t>™</w:t>
      </w:r>
      <w:r w:rsidRPr="00F71F95">
        <w:rPr>
          <w:rFonts w:ascii="Arial" w:hAnsi="Arial" w:cs="Arial"/>
          <w:sz w:val="18"/>
          <w:szCs w:val="18"/>
        </w:rPr>
        <w:t xml:space="preserve"> - a state- of-the-art pulverizer that was easier to use, safer to operate, more efficient, and more reliable. AirForce used air drawn into the mill housing to cool the mill and the material as it was being pulverized. Water cooling was no longer necessary. This eliminated the need for water towers, pipes, pumps, and chillers. The end result was a pulverizer with dramatically improved production rates while consuming approximately 50% less energy than convention</w:t>
      </w:r>
      <w:r w:rsidR="00BF20DF" w:rsidRPr="00F71F95">
        <w:rPr>
          <w:rFonts w:ascii="Arial" w:hAnsi="Arial" w:cs="Arial"/>
          <w:sz w:val="18"/>
          <w:szCs w:val="18"/>
        </w:rPr>
        <w:t xml:space="preserve">al systems. In other words, the </w:t>
      </w:r>
      <w:r w:rsidRPr="00F71F95">
        <w:rPr>
          <w:rFonts w:ascii="Arial" w:hAnsi="Arial" w:cs="Arial"/>
          <w:sz w:val="18"/>
          <w:szCs w:val="18"/>
        </w:rPr>
        <w:t>AirForce mill was nothing short of revolutionary.</w:t>
      </w:r>
    </w:p>
    <w:p w:rsidR="00E105EB" w:rsidRPr="00F71F95" w:rsidRDefault="00E105EB" w:rsidP="00BF20DF">
      <w:pPr>
        <w:pStyle w:val="PlainText"/>
        <w:ind w:firstLine="720"/>
        <w:rPr>
          <w:rFonts w:ascii="Arial" w:hAnsi="Arial" w:cs="Arial"/>
          <w:sz w:val="18"/>
          <w:szCs w:val="18"/>
        </w:rPr>
      </w:pPr>
      <w:r w:rsidRPr="00F71F95">
        <w:rPr>
          <w:rFonts w:ascii="Arial" w:hAnsi="Arial" w:cs="Arial"/>
          <w:sz w:val="18"/>
          <w:szCs w:val="18"/>
        </w:rPr>
        <w:t>In fact, manufacturers who have adopted the AirForce technology have seen significant benefits including higher efficiency, improved finished material quality, and reliability of operation. The highly efficient operation of this new generation of pulverizers minimizes the overall per pound cost of material produced. These reliable pulverizers need little operator attention and training.</w:t>
      </w:r>
    </w:p>
    <w:p w:rsidR="00BF20DF" w:rsidRPr="00F71F95" w:rsidRDefault="00E105EB" w:rsidP="00E105EB">
      <w:pPr>
        <w:pStyle w:val="PlainText"/>
        <w:rPr>
          <w:rFonts w:ascii="Arial" w:hAnsi="Arial" w:cs="Arial"/>
          <w:sz w:val="18"/>
          <w:szCs w:val="18"/>
        </w:rPr>
      </w:pPr>
      <w:r w:rsidRPr="00F71F95">
        <w:rPr>
          <w:rFonts w:ascii="Arial" w:hAnsi="Arial" w:cs="Arial"/>
          <w:sz w:val="18"/>
          <w:szCs w:val="18"/>
        </w:rPr>
        <w:t>AirForce technology has made it possible to pulverize materials that conventional pulverizers are not able to process efficiently</w:t>
      </w:r>
      <w:r w:rsidR="00BF20DF" w:rsidRPr="00F71F95">
        <w:rPr>
          <w:rFonts w:ascii="Arial" w:hAnsi="Arial" w:cs="Arial"/>
          <w:sz w:val="18"/>
          <w:szCs w:val="18"/>
        </w:rPr>
        <w:t>.</w:t>
      </w:r>
    </w:p>
    <w:p w:rsidR="00E105EB" w:rsidRPr="00F71F95" w:rsidRDefault="00E105EB" w:rsidP="00BF20DF">
      <w:pPr>
        <w:pStyle w:val="PlainText"/>
        <w:ind w:firstLine="720"/>
        <w:rPr>
          <w:rFonts w:ascii="Arial" w:hAnsi="Arial" w:cs="Arial"/>
          <w:sz w:val="18"/>
          <w:szCs w:val="18"/>
        </w:rPr>
      </w:pPr>
      <w:r w:rsidRPr="00F71F95">
        <w:rPr>
          <w:rFonts w:ascii="Arial" w:hAnsi="Arial" w:cs="Arial"/>
          <w:sz w:val="18"/>
          <w:szCs w:val="18"/>
        </w:rPr>
        <w:t xml:space="preserve">Another benefit of the AirForce design is that cleanup time is minimal. Since the mill and discs remain cold, the melted resin does not bond to them. In the unlikely event of a melt occurring in the mill, the removal of the melted material </w:t>
      </w:r>
      <w:r w:rsidR="00BF20DF" w:rsidRPr="00F71F95">
        <w:rPr>
          <w:rFonts w:ascii="Arial" w:hAnsi="Arial" w:cs="Arial"/>
          <w:sz w:val="18"/>
          <w:szCs w:val="18"/>
        </w:rPr>
        <w:t xml:space="preserve">is done quickly by hand without </w:t>
      </w:r>
      <w:r w:rsidRPr="00F71F95">
        <w:rPr>
          <w:rFonts w:ascii="Arial" w:hAnsi="Arial" w:cs="Arial"/>
          <w:sz w:val="18"/>
          <w:szCs w:val="18"/>
        </w:rPr>
        <w:t>the use of tools. Additionally, because the bottom of the mill is fully enclosed, the area beneath the pulverizer remains free of powder and dust. Orenda boasts it is the only manufacturer that offers its pulverizers with a Quick-Clean option that reduces downtime for cleaning by at least 60%.</w:t>
      </w:r>
      <w:r w:rsidR="00BF20DF" w:rsidRPr="00F71F95">
        <w:rPr>
          <w:rFonts w:ascii="Arial" w:hAnsi="Arial" w:cs="Arial"/>
          <w:sz w:val="18"/>
          <w:szCs w:val="18"/>
        </w:rPr>
        <w:t xml:space="preserve"> </w:t>
      </w:r>
      <w:r w:rsidRPr="00F71F95">
        <w:rPr>
          <w:rFonts w:ascii="Arial" w:hAnsi="Arial" w:cs="Arial"/>
          <w:sz w:val="18"/>
          <w:szCs w:val="18"/>
        </w:rPr>
        <w:t>This option makes it viable and cost-effective to use the same pulverizer to pro</w:t>
      </w:r>
      <w:r w:rsidR="00BF20DF" w:rsidRPr="00F71F95">
        <w:rPr>
          <w:rFonts w:ascii="Arial" w:hAnsi="Arial" w:cs="Arial"/>
          <w:sz w:val="18"/>
          <w:szCs w:val="18"/>
        </w:rPr>
        <w:t>cess different colored material.</w:t>
      </w:r>
    </w:p>
    <w:p w:rsidR="00E105EB" w:rsidRPr="00F71F95" w:rsidRDefault="00757BBC" w:rsidP="00E105EB">
      <w:pPr>
        <w:pStyle w:val="PlainText"/>
        <w:ind w:firstLine="720"/>
        <w:rPr>
          <w:rFonts w:ascii="Arial" w:hAnsi="Arial" w:cs="Arial"/>
          <w:sz w:val="18"/>
          <w:szCs w:val="18"/>
        </w:rPr>
      </w:pPr>
      <w:r w:rsidRPr="00F71F95">
        <w:rPr>
          <w:rFonts w:ascii="Arial" w:hAnsi="Arial" w:cs="Arial"/>
          <w:sz w:val="18"/>
          <w:szCs w:val="18"/>
        </w:rPr>
        <w:t>As AirForce continued to gain traction in the market, the t</w:t>
      </w:r>
      <w:r w:rsidR="00E105EB" w:rsidRPr="00F71F95">
        <w:rPr>
          <w:rFonts w:ascii="Arial" w:hAnsi="Arial" w:cs="Arial"/>
          <w:sz w:val="18"/>
          <w:szCs w:val="18"/>
        </w:rPr>
        <w:t>eam at</w:t>
      </w:r>
      <w:r w:rsidRPr="00F71F95">
        <w:rPr>
          <w:rFonts w:ascii="Arial" w:hAnsi="Arial" w:cs="Arial"/>
          <w:sz w:val="18"/>
          <w:szCs w:val="18"/>
        </w:rPr>
        <w:t xml:space="preserve"> Orenda pursued further innovati</w:t>
      </w:r>
      <w:r w:rsidR="00E105EB" w:rsidRPr="00F71F95">
        <w:rPr>
          <w:rFonts w:ascii="Arial" w:hAnsi="Arial" w:cs="Arial"/>
          <w:sz w:val="18"/>
          <w:szCs w:val="18"/>
        </w:rPr>
        <w:t>ons. To ensure that its pulverizers</w:t>
      </w:r>
      <w:r w:rsidRPr="00F71F95">
        <w:rPr>
          <w:rFonts w:ascii="Arial" w:hAnsi="Arial" w:cs="Arial"/>
          <w:sz w:val="18"/>
          <w:szCs w:val="18"/>
        </w:rPr>
        <w:t xml:space="preserve"> met even the strictest safety rules of certain companies, the Orend</w:t>
      </w:r>
      <w:r w:rsidR="00E105EB" w:rsidRPr="00F71F95">
        <w:rPr>
          <w:rFonts w:ascii="Arial" w:hAnsi="Arial" w:cs="Arial"/>
          <w:sz w:val="18"/>
          <w:szCs w:val="18"/>
        </w:rPr>
        <w:t>a</w:t>
      </w:r>
      <w:r w:rsidRPr="00F71F95">
        <w:rPr>
          <w:rFonts w:ascii="Arial" w:hAnsi="Arial" w:cs="Arial"/>
          <w:sz w:val="18"/>
          <w:szCs w:val="18"/>
        </w:rPr>
        <w:t xml:space="preserve"> team, with the help of finite element analysis, was able to pinpoint areas of possible weakness in the design of pulverizers. With the safety of the operator in mind, Orenda redesigned its pulverizers to diminish accidents and to contain d</w:t>
      </w:r>
      <w:r w:rsidR="00E105EB" w:rsidRPr="00F71F95">
        <w:rPr>
          <w:rFonts w:ascii="Arial" w:hAnsi="Arial" w:cs="Arial"/>
          <w:sz w:val="18"/>
          <w:szCs w:val="18"/>
        </w:rPr>
        <w:t>amage if a failure were to occur.</w:t>
      </w:r>
    </w:p>
    <w:p w:rsidR="00757BBC" w:rsidRPr="00F71F95" w:rsidRDefault="00757BBC" w:rsidP="00E105EB">
      <w:pPr>
        <w:pStyle w:val="PlainText"/>
        <w:ind w:firstLine="720"/>
        <w:rPr>
          <w:rFonts w:ascii="Arial" w:hAnsi="Arial" w:cs="Arial"/>
          <w:sz w:val="18"/>
          <w:szCs w:val="18"/>
        </w:rPr>
      </w:pPr>
      <w:r w:rsidRPr="00F71F95">
        <w:rPr>
          <w:rFonts w:ascii="Arial" w:hAnsi="Arial" w:cs="Arial"/>
          <w:sz w:val="18"/>
          <w:szCs w:val="18"/>
        </w:rPr>
        <w:t>Fast forward to today and Orenda is again advancing pulverizin</w:t>
      </w:r>
      <w:r w:rsidR="00E105EB" w:rsidRPr="00F71F95">
        <w:rPr>
          <w:rFonts w:ascii="Arial" w:hAnsi="Arial" w:cs="Arial"/>
          <w:sz w:val="18"/>
          <w:szCs w:val="18"/>
        </w:rPr>
        <w:t xml:space="preserve">g </w:t>
      </w:r>
      <w:r w:rsidRPr="00F71F95">
        <w:rPr>
          <w:rFonts w:ascii="Arial" w:hAnsi="Arial" w:cs="Arial"/>
          <w:sz w:val="18"/>
          <w:szCs w:val="18"/>
        </w:rPr>
        <w:t>technology by leaps and bounds. The company recently introduced the next generation of its already best-in-class AirForce technolog</w:t>
      </w:r>
      <w:r w:rsidR="00E105EB" w:rsidRPr="00F71F95">
        <w:rPr>
          <w:rFonts w:ascii="Arial" w:hAnsi="Arial" w:cs="Arial"/>
          <w:sz w:val="18"/>
          <w:szCs w:val="18"/>
        </w:rPr>
        <w:t>y.</w:t>
      </w:r>
      <w:r w:rsidRPr="00F71F95">
        <w:rPr>
          <w:rFonts w:ascii="Arial" w:hAnsi="Arial" w:cs="Arial"/>
          <w:sz w:val="18"/>
          <w:szCs w:val="18"/>
        </w:rPr>
        <w:t xml:space="preserve"> In addition to increasing the airflow </w:t>
      </w:r>
      <w:r w:rsidRPr="00F71F95">
        <w:rPr>
          <w:rFonts w:ascii="Arial" w:hAnsi="Arial" w:cs="Arial"/>
          <w:sz w:val="18"/>
          <w:szCs w:val="18"/>
        </w:rPr>
        <w:lastRenderedPageBreak/>
        <w:t>and airspeed for higher production efficiency, they improved upon their already high standards for quality and safety. But perhaps more important,</w:t>
      </w:r>
      <w:r w:rsidR="00E105EB" w:rsidRPr="00F71F95">
        <w:rPr>
          <w:rFonts w:ascii="Arial" w:hAnsi="Arial" w:cs="Arial"/>
          <w:sz w:val="18"/>
          <w:szCs w:val="18"/>
        </w:rPr>
        <w:t xml:space="preserve"> </w:t>
      </w:r>
      <w:r w:rsidRPr="00F71F95">
        <w:rPr>
          <w:rFonts w:ascii="Arial" w:hAnsi="Arial" w:cs="Arial"/>
          <w:sz w:val="18"/>
          <w:szCs w:val="18"/>
        </w:rPr>
        <w:t>is the fact that they have all but eliminated costly downtime with two new options available for adjusting the disc gap - the manual Quick Adjust, or the fully automated Smart Adjust AI.</w:t>
      </w:r>
    </w:p>
    <w:p w:rsidR="00F75CBE" w:rsidRPr="00F71F95" w:rsidRDefault="00F75CBE" w:rsidP="00EF649C">
      <w:pPr>
        <w:spacing w:after="0"/>
        <w:rPr>
          <w:rFonts w:ascii="Arial" w:hAnsi="Arial" w:cs="Arial"/>
          <w:sz w:val="18"/>
          <w:szCs w:val="18"/>
          <w:lang w:val="en-US"/>
        </w:rPr>
      </w:pPr>
      <w:r w:rsidRPr="00F71F95">
        <w:rPr>
          <w:rFonts w:ascii="Arial" w:hAnsi="Arial" w:cs="Arial"/>
          <w:sz w:val="18"/>
          <w:szCs w:val="18"/>
          <w:lang w:val="en-US"/>
        </w:rPr>
        <w:tab/>
        <w:t>Previously, adjusting disc gap would normally take 30 minutes or longer. If repeated several times a day, the cost associated with the downtime can be considerable. With Orenda’s new manual Quick Adjust feature, operators no longer need to stop the machine for time consuming adjustments. The operator just needs to turn a dial and the discs gap automatically adjusts as required. This innovative feature saves money and increases production.</w:t>
      </w:r>
    </w:p>
    <w:p w:rsidR="00F75CBE" w:rsidRPr="00F71F95" w:rsidRDefault="00F75CBE" w:rsidP="00EF649C">
      <w:pPr>
        <w:spacing w:after="0"/>
        <w:rPr>
          <w:rFonts w:ascii="Arial" w:hAnsi="Arial" w:cs="Arial"/>
          <w:sz w:val="18"/>
          <w:szCs w:val="18"/>
          <w:lang w:val="en-US"/>
        </w:rPr>
      </w:pPr>
      <w:r w:rsidRPr="00F71F95">
        <w:rPr>
          <w:rFonts w:ascii="Arial" w:hAnsi="Arial" w:cs="Arial"/>
          <w:sz w:val="18"/>
          <w:szCs w:val="18"/>
          <w:lang w:val="en-US"/>
        </w:rPr>
        <w:tab/>
        <w:t>Taking things another giant step forward, Orenda’s Smart Adjust AI (Artificial Intelligence) option represents the most sophisticated pulverizing innovation on the market ever. The AI module</w:t>
      </w:r>
      <w:r w:rsidR="00EF649C" w:rsidRPr="00F71F95">
        <w:rPr>
          <w:rFonts w:ascii="Arial" w:hAnsi="Arial" w:cs="Arial"/>
          <w:sz w:val="18"/>
          <w:szCs w:val="18"/>
          <w:lang w:val="en-US"/>
        </w:rPr>
        <w:t xml:space="preserve"> analyzes powder output continuously and accurately adjusts the disc gap. This eliminates constant powder sieve analysis in order to produce in-spec material. With the Smart Adjust AI, operator costs are greatly reduced and downtime is all but eliminated.</w:t>
      </w:r>
    </w:p>
    <w:p w:rsidR="00EF649C" w:rsidRPr="00F71F95" w:rsidRDefault="00EF649C" w:rsidP="008B5FDB">
      <w:pPr>
        <w:spacing w:after="0" w:line="240" w:lineRule="auto"/>
        <w:rPr>
          <w:rFonts w:ascii="Arial" w:hAnsi="Arial" w:cs="Arial"/>
          <w:sz w:val="18"/>
          <w:szCs w:val="18"/>
          <w:lang w:val="en-US"/>
        </w:rPr>
      </w:pPr>
      <w:r w:rsidRPr="00F71F95">
        <w:rPr>
          <w:rFonts w:ascii="Arial" w:hAnsi="Arial" w:cs="Arial"/>
          <w:sz w:val="18"/>
          <w:szCs w:val="18"/>
          <w:lang w:val="en-US"/>
        </w:rPr>
        <w:t>With a track record of real innovation, and on the heels of the latest technological breakthroughs, Orenda invites prospective customers to their lab to test their new AirForce pulverizers to evaluate the technology first-hand and see the dramatic improvements to their bottom lines.</w:t>
      </w:r>
    </w:p>
    <w:p w:rsidR="00EF649C" w:rsidRPr="00F71F95" w:rsidRDefault="00EF649C" w:rsidP="008B5FDB">
      <w:pPr>
        <w:spacing w:after="0" w:line="240" w:lineRule="auto"/>
        <w:rPr>
          <w:rFonts w:ascii="Arial" w:hAnsi="Arial" w:cs="Arial"/>
          <w:sz w:val="18"/>
          <w:szCs w:val="18"/>
          <w:lang w:val="en-US"/>
        </w:rPr>
      </w:pPr>
      <w:r w:rsidRPr="00F71F95">
        <w:rPr>
          <w:rFonts w:ascii="Arial" w:hAnsi="Arial" w:cs="Arial"/>
          <w:sz w:val="18"/>
          <w:szCs w:val="18"/>
          <w:lang w:val="en-US"/>
        </w:rPr>
        <w:tab/>
        <w:t>With the latest AirForce technology, pulverizing has never been easier or more effective. The industry has been disrupted!</w:t>
      </w:r>
    </w:p>
    <w:p w:rsidR="00EF649C" w:rsidRPr="00F71F95" w:rsidRDefault="00952833" w:rsidP="008B5FDB">
      <w:pPr>
        <w:spacing w:after="0" w:line="240" w:lineRule="auto"/>
        <w:rPr>
          <w:rFonts w:ascii="Arial" w:hAnsi="Arial" w:cs="Arial"/>
          <w:sz w:val="18"/>
          <w:szCs w:val="18"/>
          <w:lang w:val="en-US"/>
        </w:rPr>
      </w:pPr>
      <w:r>
        <w:rPr>
          <w:rFonts w:ascii="Arial" w:hAnsi="Arial" w:cs="Arial"/>
          <w:noProof/>
          <w:sz w:val="18"/>
          <w:szCs w:val="18"/>
          <w:lang w:val="en-US"/>
        </w:rPr>
        <w:drawing>
          <wp:anchor distT="0" distB="0" distL="114300" distR="114300" simplePos="0" relativeHeight="251658240" behindDoc="1" locked="0" layoutInCell="1" allowOverlap="1">
            <wp:simplePos x="0" y="0"/>
            <wp:positionH relativeFrom="column">
              <wp:posOffset>295275</wp:posOffset>
            </wp:positionH>
            <wp:positionV relativeFrom="paragraph">
              <wp:posOffset>630555</wp:posOffset>
            </wp:positionV>
            <wp:extent cx="2825750" cy="3835400"/>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825750" cy="3835400"/>
                    </a:xfrm>
                    <a:prstGeom prst="rect">
                      <a:avLst/>
                    </a:prstGeom>
                    <a:noFill/>
                    <a:ln w="9525">
                      <a:noFill/>
                      <a:miter lim="800000"/>
                      <a:headEnd/>
                      <a:tailEnd/>
                    </a:ln>
                  </pic:spPr>
                </pic:pic>
              </a:graphicData>
            </a:graphic>
          </wp:anchor>
        </w:drawing>
      </w:r>
      <w:r w:rsidR="00EF649C" w:rsidRPr="00F71F95">
        <w:rPr>
          <w:rFonts w:ascii="Arial" w:hAnsi="Arial" w:cs="Arial"/>
          <w:sz w:val="18"/>
          <w:szCs w:val="18"/>
          <w:lang w:val="en-US"/>
        </w:rPr>
        <w:tab/>
        <w:t>For further information about the AirForce and Orenda Technologies, please contact Orenda at 165 Steelcase Rd E, Markham, Ontario L3R1G1, Canada. Telephone 905.513.8043,</w:t>
      </w:r>
      <w:r w:rsidR="00305ED6" w:rsidRPr="00305ED6">
        <w:rPr>
          <w:rFonts w:ascii="Arial" w:hAnsi="Arial" w:cs="Arial"/>
          <w:noProof/>
          <w:sz w:val="18"/>
          <w:szCs w:val="18"/>
          <w:lang w:val="en-US"/>
        </w:rPr>
        <w:t xml:space="preserve"> </w:t>
      </w:r>
      <w:hyperlink r:id="rId12" w:history="1">
        <w:r w:rsidR="00EF649C" w:rsidRPr="00F71F95">
          <w:rPr>
            <w:rStyle w:val="Hyperlink"/>
            <w:rFonts w:ascii="Arial" w:hAnsi="Arial" w:cs="Arial"/>
            <w:color w:val="auto"/>
            <w:sz w:val="18"/>
            <w:szCs w:val="18"/>
            <w:u w:val="none"/>
            <w:lang w:val="en-US"/>
          </w:rPr>
          <w:t>sales@orenda-pulverizers.com</w:t>
        </w:r>
      </w:hyperlink>
      <w:r w:rsidR="00EF649C" w:rsidRPr="00F71F95">
        <w:rPr>
          <w:rFonts w:ascii="Arial" w:hAnsi="Arial" w:cs="Arial"/>
          <w:sz w:val="18"/>
          <w:szCs w:val="18"/>
          <w:lang w:val="en-US"/>
        </w:rPr>
        <w:t xml:space="preserve"> </w:t>
      </w:r>
      <w:r w:rsidR="00F71F95" w:rsidRPr="00F71F95">
        <w:rPr>
          <w:rFonts w:ascii="Arial" w:hAnsi="Arial" w:cs="Arial"/>
          <w:sz w:val="18"/>
          <w:szCs w:val="18"/>
          <w:lang w:val="en-US"/>
        </w:rPr>
        <w:t xml:space="preserve">or </w:t>
      </w:r>
      <w:r w:rsidR="00EF649C" w:rsidRPr="00F71F95">
        <w:rPr>
          <w:rFonts w:ascii="Arial" w:hAnsi="Arial" w:cs="Arial"/>
          <w:sz w:val="18"/>
          <w:szCs w:val="18"/>
          <w:lang w:val="en-US"/>
        </w:rPr>
        <w:t>go to the website at www.orenda-pulverizers.com</w:t>
      </w:r>
    </w:p>
    <w:sectPr w:rsidR="00EF649C" w:rsidRPr="00F71F95" w:rsidSect="00F71F95">
      <w:type w:val="continuous"/>
      <w:pgSz w:w="12240" w:h="15840"/>
      <w:pgMar w:top="217" w:right="720" w:bottom="360" w:left="810" w:header="180" w:footer="25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22A" w:rsidRDefault="00B8022A" w:rsidP="008B5FDB">
      <w:pPr>
        <w:spacing w:after="0" w:line="240" w:lineRule="auto"/>
      </w:pPr>
      <w:r>
        <w:separator/>
      </w:r>
    </w:p>
  </w:endnote>
  <w:endnote w:type="continuationSeparator" w:id="0">
    <w:p w:rsidR="00B8022A" w:rsidRDefault="00B8022A" w:rsidP="008B5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FDB" w:rsidRPr="008B5FDB" w:rsidRDefault="008B5FDB">
    <w:pPr>
      <w:pStyle w:val="Footer"/>
      <w:rPr>
        <w:rFonts w:ascii="Calibri Light" w:hAnsi="Calibri Light"/>
        <w:sz w:val="16"/>
        <w:szCs w:val="16"/>
        <w:lang w:val="en-US"/>
      </w:rPr>
    </w:pPr>
    <w:r w:rsidRPr="008B5FDB">
      <w:rPr>
        <w:rFonts w:ascii="Calibri Light" w:hAnsi="Calibri Light"/>
        <w:b/>
        <w:sz w:val="16"/>
        <w:szCs w:val="16"/>
        <w:lang w:val="en-US"/>
      </w:rPr>
      <w:t>16 ROTOWORLD®</w:t>
    </w:r>
    <w:r w:rsidRPr="008B5FDB">
      <w:rPr>
        <w:rFonts w:ascii="Calibri Light" w:hAnsi="Calibri Light"/>
        <w:sz w:val="16"/>
        <w:szCs w:val="16"/>
        <w:lang w:val="en-US"/>
      </w:rPr>
      <w:t>│MARCH-APRIL 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22A" w:rsidRDefault="00B8022A" w:rsidP="008B5FDB">
      <w:pPr>
        <w:spacing w:after="0" w:line="240" w:lineRule="auto"/>
      </w:pPr>
      <w:r>
        <w:separator/>
      </w:r>
    </w:p>
  </w:footnote>
  <w:footnote w:type="continuationSeparator" w:id="0">
    <w:p w:rsidR="00B8022A" w:rsidRDefault="00B8022A" w:rsidP="008B5F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FDB" w:rsidRPr="008B5FDB" w:rsidRDefault="008B5FDB">
    <w:pPr>
      <w:pStyle w:val="Header"/>
      <w:rPr>
        <w:rFonts w:ascii="Calibri Light" w:hAnsi="Calibri Light"/>
        <w:lang w:val="en-US"/>
      </w:rPr>
    </w:pPr>
    <w:r w:rsidRPr="008B5FDB">
      <w:rPr>
        <w:rFonts w:ascii="Calibri Light" w:hAnsi="Calibri Light"/>
        <w:lang w:val="en-US"/>
      </w:rPr>
      <w:t>UPFRONT</w:t>
    </w:r>
  </w:p>
  <w:p w:rsidR="008B5FDB" w:rsidRDefault="008B5FD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757BBC"/>
    <w:rsid w:val="00000A05"/>
    <w:rsid w:val="00000E9D"/>
    <w:rsid w:val="000019E9"/>
    <w:rsid w:val="00001FAC"/>
    <w:rsid w:val="000021C3"/>
    <w:rsid w:val="0000230A"/>
    <w:rsid w:val="00002B0F"/>
    <w:rsid w:val="000042CD"/>
    <w:rsid w:val="00004EA8"/>
    <w:rsid w:val="000069FA"/>
    <w:rsid w:val="00010BF8"/>
    <w:rsid w:val="00010EFC"/>
    <w:rsid w:val="000112B6"/>
    <w:rsid w:val="00012021"/>
    <w:rsid w:val="00012DFF"/>
    <w:rsid w:val="0001352F"/>
    <w:rsid w:val="00013834"/>
    <w:rsid w:val="00016295"/>
    <w:rsid w:val="00017DF4"/>
    <w:rsid w:val="00020B22"/>
    <w:rsid w:val="00021E61"/>
    <w:rsid w:val="00022026"/>
    <w:rsid w:val="00022780"/>
    <w:rsid w:val="00025C30"/>
    <w:rsid w:val="000262EF"/>
    <w:rsid w:val="00026A28"/>
    <w:rsid w:val="000273E9"/>
    <w:rsid w:val="0002749E"/>
    <w:rsid w:val="00027750"/>
    <w:rsid w:val="000279D9"/>
    <w:rsid w:val="00031760"/>
    <w:rsid w:val="000319D3"/>
    <w:rsid w:val="00033AB0"/>
    <w:rsid w:val="00034D48"/>
    <w:rsid w:val="00042866"/>
    <w:rsid w:val="00043A2C"/>
    <w:rsid w:val="0004543D"/>
    <w:rsid w:val="00046858"/>
    <w:rsid w:val="000476F7"/>
    <w:rsid w:val="00047EAF"/>
    <w:rsid w:val="000502A1"/>
    <w:rsid w:val="000506AF"/>
    <w:rsid w:val="00051253"/>
    <w:rsid w:val="000513C7"/>
    <w:rsid w:val="0005142B"/>
    <w:rsid w:val="000533C4"/>
    <w:rsid w:val="00053B5F"/>
    <w:rsid w:val="00055329"/>
    <w:rsid w:val="00055745"/>
    <w:rsid w:val="0005613C"/>
    <w:rsid w:val="000565BE"/>
    <w:rsid w:val="00056FD9"/>
    <w:rsid w:val="000571EC"/>
    <w:rsid w:val="000579D1"/>
    <w:rsid w:val="00060A6D"/>
    <w:rsid w:val="0006339F"/>
    <w:rsid w:val="00063535"/>
    <w:rsid w:val="000640EE"/>
    <w:rsid w:val="000650D3"/>
    <w:rsid w:val="00066114"/>
    <w:rsid w:val="0006773C"/>
    <w:rsid w:val="00070840"/>
    <w:rsid w:val="00070E9B"/>
    <w:rsid w:val="00073FC8"/>
    <w:rsid w:val="0007579B"/>
    <w:rsid w:val="00076D0E"/>
    <w:rsid w:val="00076EF0"/>
    <w:rsid w:val="000803F3"/>
    <w:rsid w:val="000819E8"/>
    <w:rsid w:val="00081B42"/>
    <w:rsid w:val="0008296E"/>
    <w:rsid w:val="000833E9"/>
    <w:rsid w:val="00083659"/>
    <w:rsid w:val="00084BCB"/>
    <w:rsid w:val="00086156"/>
    <w:rsid w:val="000862DD"/>
    <w:rsid w:val="00086D4D"/>
    <w:rsid w:val="00090A17"/>
    <w:rsid w:val="00090C2B"/>
    <w:rsid w:val="0009194C"/>
    <w:rsid w:val="000936DF"/>
    <w:rsid w:val="00093C4E"/>
    <w:rsid w:val="00095786"/>
    <w:rsid w:val="0009578E"/>
    <w:rsid w:val="00096486"/>
    <w:rsid w:val="00097C6F"/>
    <w:rsid w:val="000A05C2"/>
    <w:rsid w:val="000A15F6"/>
    <w:rsid w:val="000A2AE6"/>
    <w:rsid w:val="000A3FAA"/>
    <w:rsid w:val="000A463E"/>
    <w:rsid w:val="000A63EE"/>
    <w:rsid w:val="000A6579"/>
    <w:rsid w:val="000A6F34"/>
    <w:rsid w:val="000A79A2"/>
    <w:rsid w:val="000B0677"/>
    <w:rsid w:val="000B12E2"/>
    <w:rsid w:val="000B1AD0"/>
    <w:rsid w:val="000B2095"/>
    <w:rsid w:val="000B2EFA"/>
    <w:rsid w:val="000B31B2"/>
    <w:rsid w:val="000B33E8"/>
    <w:rsid w:val="000B4155"/>
    <w:rsid w:val="000B4F25"/>
    <w:rsid w:val="000B55B0"/>
    <w:rsid w:val="000B5D40"/>
    <w:rsid w:val="000B5E51"/>
    <w:rsid w:val="000C01B7"/>
    <w:rsid w:val="000C02A6"/>
    <w:rsid w:val="000C0D86"/>
    <w:rsid w:val="000C2F38"/>
    <w:rsid w:val="000C3775"/>
    <w:rsid w:val="000C3E1F"/>
    <w:rsid w:val="000C504C"/>
    <w:rsid w:val="000C5CAF"/>
    <w:rsid w:val="000C6070"/>
    <w:rsid w:val="000C6AC2"/>
    <w:rsid w:val="000C6C0A"/>
    <w:rsid w:val="000D034F"/>
    <w:rsid w:val="000D0902"/>
    <w:rsid w:val="000D13B5"/>
    <w:rsid w:val="000D2F84"/>
    <w:rsid w:val="000D3AA3"/>
    <w:rsid w:val="000D3FD8"/>
    <w:rsid w:val="000D6138"/>
    <w:rsid w:val="000D6EB2"/>
    <w:rsid w:val="000E0F9B"/>
    <w:rsid w:val="000E16CD"/>
    <w:rsid w:val="000E1C0F"/>
    <w:rsid w:val="000E1E71"/>
    <w:rsid w:val="000E236E"/>
    <w:rsid w:val="000E30F4"/>
    <w:rsid w:val="000E4DA0"/>
    <w:rsid w:val="000E677B"/>
    <w:rsid w:val="000E68EB"/>
    <w:rsid w:val="000E7623"/>
    <w:rsid w:val="000F0445"/>
    <w:rsid w:val="000F0B84"/>
    <w:rsid w:val="000F117F"/>
    <w:rsid w:val="000F17C8"/>
    <w:rsid w:val="000F3FF7"/>
    <w:rsid w:val="000F45C9"/>
    <w:rsid w:val="000F46CF"/>
    <w:rsid w:val="000F4989"/>
    <w:rsid w:val="000F4FEF"/>
    <w:rsid w:val="000F5BD7"/>
    <w:rsid w:val="000F7CEF"/>
    <w:rsid w:val="000F7F8E"/>
    <w:rsid w:val="0010019C"/>
    <w:rsid w:val="00100AF5"/>
    <w:rsid w:val="00101769"/>
    <w:rsid w:val="00101F9A"/>
    <w:rsid w:val="00102C20"/>
    <w:rsid w:val="0010363C"/>
    <w:rsid w:val="0010390D"/>
    <w:rsid w:val="00103E7B"/>
    <w:rsid w:val="001047BC"/>
    <w:rsid w:val="0010539A"/>
    <w:rsid w:val="00106930"/>
    <w:rsid w:val="00107524"/>
    <w:rsid w:val="00107F37"/>
    <w:rsid w:val="00107F84"/>
    <w:rsid w:val="00112258"/>
    <w:rsid w:val="00112F13"/>
    <w:rsid w:val="00113C4C"/>
    <w:rsid w:val="0011406A"/>
    <w:rsid w:val="00115439"/>
    <w:rsid w:val="001174AB"/>
    <w:rsid w:val="00117B62"/>
    <w:rsid w:val="00120737"/>
    <w:rsid w:val="001218A4"/>
    <w:rsid w:val="001234ED"/>
    <w:rsid w:val="00123745"/>
    <w:rsid w:val="00124647"/>
    <w:rsid w:val="001265BB"/>
    <w:rsid w:val="0012793C"/>
    <w:rsid w:val="001325B0"/>
    <w:rsid w:val="001329D3"/>
    <w:rsid w:val="00132A70"/>
    <w:rsid w:val="00132B1D"/>
    <w:rsid w:val="00133A90"/>
    <w:rsid w:val="00133D53"/>
    <w:rsid w:val="0013428F"/>
    <w:rsid w:val="00134656"/>
    <w:rsid w:val="00137946"/>
    <w:rsid w:val="00137962"/>
    <w:rsid w:val="00137D92"/>
    <w:rsid w:val="0014095A"/>
    <w:rsid w:val="001409F5"/>
    <w:rsid w:val="001410E4"/>
    <w:rsid w:val="0014353C"/>
    <w:rsid w:val="001441C8"/>
    <w:rsid w:val="0014653D"/>
    <w:rsid w:val="00147EEE"/>
    <w:rsid w:val="00151E1A"/>
    <w:rsid w:val="00151E39"/>
    <w:rsid w:val="00152A42"/>
    <w:rsid w:val="00154EF3"/>
    <w:rsid w:val="00154F47"/>
    <w:rsid w:val="0015523D"/>
    <w:rsid w:val="001555DB"/>
    <w:rsid w:val="001570EB"/>
    <w:rsid w:val="00160163"/>
    <w:rsid w:val="00161387"/>
    <w:rsid w:val="001616F3"/>
    <w:rsid w:val="00161DE8"/>
    <w:rsid w:val="00163365"/>
    <w:rsid w:val="00163B97"/>
    <w:rsid w:val="00163C5D"/>
    <w:rsid w:val="00163F91"/>
    <w:rsid w:val="00164049"/>
    <w:rsid w:val="001647C2"/>
    <w:rsid w:val="001653F1"/>
    <w:rsid w:val="00165808"/>
    <w:rsid w:val="00165978"/>
    <w:rsid w:val="00165EB7"/>
    <w:rsid w:val="001664C0"/>
    <w:rsid w:val="0017054A"/>
    <w:rsid w:val="0017090C"/>
    <w:rsid w:val="00170C0C"/>
    <w:rsid w:val="00170C81"/>
    <w:rsid w:val="0017149B"/>
    <w:rsid w:val="00171725"/>
    <w:rsid w:val="0017184B"/>
    <w:rsid w:val="00172AB2"/>
    <w:rsid w:val="00172E44"/>
    <w:rsid w:val="00173C68"/>
    <w:rsid w:val="00175929"/>
    <w:rsid w:val="001769BD"/>
    <w:rsid w:val="001807EF"/>
    <w:rsid w:val="00180A74"/>
    <w:rsid w:val="00180D86"/>
    <w:rsid w:val="0018120D"/>
    <w:rsid w:val="001856A3"/>
    <w:rsid w:val="00185F78"/>
    <w:rsid w:val="00187395"/>
    <w:rsid w:val="00187C9A"/>
    <w:rsid w:val="00190475"/>
    <w:rsid w:val="0019049E"/>
    <w:rsid w:val="0019087C"/>
    <w:rsid w:val="00190CB4"/>
    <w:rsid w:val="00190E0E"/>
    <w:rsid w:val="001912D0"/>
    <w:rsid w:val="001913CB"/>
    <w:rsid w:val="00192224"/>
    <w:rsid w:val="0019258F"/>
    <w:rsid w:val="00192B13"/>
    <w:rsid w:val="0019316A"/>
    <w:rsid w:val="001932A9"/>
    <w:rsid w:val="00193805"/>
    <w:rsid w:val="00195806"/>
    <w:rsid w:val="00195AE3"/>
    <w:rsid w:val="00196D4B"/>
    <w:rsid w:val="00197370"/>
    <w:rsid w:val="001A05D6"/>
    <w:rsid w:val="001A094B"/>
    <w:rsid w:val="001A13F3"/>
    <w:rsid w:val="001A1729"/>
    <w:rsid w:val="001A1732"/>
    <w:rsid w:val="001A3DEC"/>
    <w:rsid w:val="001A51C4"/>
    <w:rsid w:val="001A5CE5"/>
    <w:rsid w:val="001A6912"/>
    <w:rsid w:val="001A69AE"/>
    <w:rsid w:val="001A7496"/>
    <w:rsid w:val="001A787C"/>
    <w:rsid w:val="001A79CC"/>
    <w:rsid w:val="001A7A48"/>
    <w:rsid w:val="001B2BF8"/>
    <w:rsid w:val="001B458D"/>
    <w:rsid w:val="001B4E20"/>
    <w:rsid w:val="001B4EC2"/>
    <w:rsid w:val="001B5D64"/>
    <w:rsid w:val="001B6CEB"/>
    <w:rsid w:val="001B7395"/>
    <w:rsid w:val="001B742A"/>
    <w:rsid w:val="001C1302"/>
    <w:rsid w:val="001C17E1"/>
    <w:rsid w:val="001C1C9D"/>
    <w:rsid w:val="001C21F6"/>
    <w:rsid w:val="001C3486"/>
    <w:rsid w:val="001C3B3E"/>
    <w:rsid w:val="001C55E2"/>
    <w:rsid w:val="001D4058"/>
    <w:rsid w:val="001D6C2B"/>
    <w:rsid w:val="001D72F6"/>
    <w:rsid w:val="001E0F44"/>
    <w:rsid w:val="001E25EB"/>
    <w:rsid w:val="001E2669"/>
    <w:rsid w:val="001E39D5"/>
    <w:rsid w:val="001E39D9"/>
    <w:rsid w:val="001E4CCE"/>
    <w:rsid w:val="001E4FAB"/>
    <w:rsid w:val="001E501A"/>
    <w:rsid w:val="001E5CBF"/>
    <w:rsid w:val="001E7A94"/>
    <w:rsid w:val="001F007E"/>
    <w:rsid w:val="001F06CC"/>
    <w:rsid w:val="001F12ED"/>
    <w:rsid w:val="001F16F2"/>
    <w:rsid w:val="001F2876"/>
    <w:rsid w:val="001F3F66"/>
    <w:rsid w:val="001F4100"/>
    <w:rsid w:val="001F579D"/>
    <w:rsid w:val="001F5899"/>
    <w:rsid w:val="001F5A59"/>
    <w:rsid w:val="001F60B5"/>
    <w:rsid w:val="001F74F3"/>
    <w:rsid w:val="001F7816"/>
    <w:rsid w:val="001F7ED9"/>
    <w:rsid w:val="002015A7"/>
    <w:rsid w:val="002018B9"/>
    <w:rsid w:val="00202A5B"/>
    <w:rsid w:val="00203433"/>
    <w:rsid w:val="002035E2"/>
    <w:rsid w:val="0020364D"/>
    <w:rsid w:val="002045B4"/>
    <w:rsid w:val="0020503F"/>
    <w:rsid w:val="00205A71"/>
    <w:rsid w:val="00205AFD"/>
    <w:rsid w:val="002077DD"/>
    <w:rsid w:val="00210CDF"/>
    <w:rsid w:val="00212893"/>
    <w:rsid w:val="00213478"/>
    <w:rsid w:val="00213AB1"/>
    <w:rsid w:val="0021656D"/>
    <w:rsid w:val="002222C1"/>
    <w:rsid w:val="0022331F"/>
    <w:rsid w:val="002237E3"/>
    <w:rsid w:val="00223FA2"/>
    <w:rsid w:val="002250CD"/>
    <w:rsid w:val="00225E42"/>
    <w:rsid w:val="00226A2E"/>
    <w:rsid w:val="00227467"/>
    <w:rsid w:val="00227E2F"/>
    <w:rsid w:val="002319C3"/>
    <w:rsid w:val="00232BA8"/>
    <w:rsid w:val="00233E7C"/>
    <w:rsid w:val="002354B0"/>
    <w:rsid w:val="00235990"/>
    <w:rsid w:val="0023603C"/>
    <w:rsid w:val="00240569"/>
    <w:rsid w:val="00240A6A"/>
    <w:rsid w:val="00240EE4"/>
    <w:rsid w:val="002416D7"/>
    <w:rsid w:val="002421B0"/>
    <w:rsid w:val="00243205"/>
    <w:rsid w:val="00244E1D"/>
    <w:rsid w:val="0024519B"/>
    <w:rsid w:val="00247245"/>
    <w:rsid w:val="002508CE"/>
    <w:rsid w:val="00251696"/>
    <w:rsid w:val="00252CE3"/>
    <w:rsid w:val="00254A4F"/>
    <w:rsid w:val="00254A5A"/>
    <w:rsid w:val="00254BBA"/>
    <w:rsid w:val="002556B6"/>
    <w:rsid w:val="002568FE"/>
    <w:rsid w:val="00256BBF"/>
    <w:rsid w:val="00260C17"/>
    <w:rsid w:val="002610E8"/>
    <w:rsid w:val="0026254C"/>
    <w:rsid w:val="00263822"/>
    <w:rsid w:val="00263CF4"/>
    <w:rsid w:val="00264F79"/>
    <w:rsid w:val="00266F67"/>
    <w:rsid w:val="00267156"/>
    <w:rsid w:val="00267A15"/>
    <w:rsid w:val="00267ECB"/>
    <w:rsid w:val="002700B4"/>
    <w:rsid w:val="00270156"/>
    <w:rsid w:val="00271353"/>
    <w:rsid w:val="00280109"/>
    <w:rsid w:val="0028112E"/>
    <w:rsid w:val="00281769"/>
    <w:rsid w:val="00282DD5"/>
    <w:rsid w:val="00283208"/>
    <w:rsid w:val="002832E7"/>
    <w:rsid w:val="002859D8"/>
    <w:rsid w:val="00285F70"/>
    <w:rsid w:val="00290096"/>
    <w:rsid w:val="00291110"/>
    <w:rsid w:val="00292151"/>
    <w:rsid w:val="00292C87"/>
    <w:rsid w:val="002933DD"/>
    <w:rsid w:val="00294E6E"/>
    <w:rsid w:val="00295BD2"/>
    <w:rsid w:val="002960D2"/>
    <w:rsid w:val="00297205"/>
    <w:rsid w:val="0029772A"/>
    <w:rsid w:val="002A01BA"/>
    <w:rsid w:val="002A01D0"/>
    <w:rsid w:val="002A21A9"/>
    <w:rsid w:val="002A26BA"/>
    <w:rsid w:val="002A477E"/>
    <w:rsid w:val="002A4B97"/>
    <w:rsid w:val="002A535D"/>
    <w:rsid w:val="002A5361"/>
    <w:rsid w:val="002A6DD1"/>
    <w:rsid w:val="002A6E0D"/>
    <w:rsid w:val="002A721F"/>
    <w:rsid w:val="002A7B46"/>
    <w:rsid w:val="002A7FD7"/>
    <w:rsid w:val="002B02D8"/>
    <w:rsid w:val="002B083A"/>
    <w:rsid w:val="002B1D3F"/>
    <w:rsid w:val="002B40CE"/>
    <w:rsid w:val="002B41A6"/>
    <w:rsid w:val="002B4C55"/>
    <w:rsid w:val="002B5051"/>
    <w:rsid w:val="002B54F4"/>
    <w:rsid w:val="002B6BED"/>
    <w:rsid w:val="002B6D44"/>
    <w:rsid w:val="002C0487"/>
    <w:rsid w:val="002C0F9D"/>
    <w:rsid w:val="002C13FC"/>
    <w:rsid w:val="002C14A3"/>
    <w:rsid w:val="002C44F3"/>
    <w:rsid w:val="002C51B2"/>
    <w:rsid w:val="002C5429"/>
    <w:rsid w:val="002C6508"/>
    <w:rsid w:val="002C6803"/>
    <w:rsid w:val="002C68E6"/>
    <w:rsid w:val="002D0D91"/>
    <w:rsid w:val="002D19A8"/>
    <w:rsid w:val="002D29EA"/>
    <w:rsid w:val="002D2B57"/>
    <w:rsid w:val="002D33ED"/>
    <w:rsid w:val="002D4BC2"/>
    <w:rsid w:val="002D6839"/>
    <w:rsid w:val="002D6B36"/>
    <w:rsid w:val="002D7F04"/>
    <w:rsid w:val="002E035C"/>
    <w:rsid w:val="002E0ABB"/>
    <w:rsid w:val="002E14F4"/>
    <w:rsid w:val="002E195B"/>
    <w:rsid w:val="002E1D68"/>
    <w:rsid w:val="002E276D"/>
    <w:rsid w:val="002E322E"/>
    <w:rsid w:val="002E3347"/>
    <w:rsid w:val="002E3D6C"/>
    <w:rsid w:val="002E3F23"/>
    <w:rsid w:val="002E41A3"/>
    <w:rsid w:val="002E53C7"/>
    <w:rsid w:val="002E6E02"/>
    <w:rsid w:val="002E7AF2"/>
    <w:rsid w:val="002E7FEB"/>
    <w:rsid w:val="002F0013"/>
    <w:rsid w:val="002F0112"/>
    <w:rsid w:val="002F04A9"/>
    <w:rsid w:val="002F0CBE"/>
    <w:rsid w:val="002F1AAF"/>
    <w:rsid w:val="002F2021"/>
    <w:rsid w:val="002F2F07"/>
    <w:rsid w:val="002F35E0"/>
    <w:rsid w:val="002F3DC6"/>
    <w:rsid w:val="002F5527"/>
    <w:rsid w:val="002F5AC9"/>
    <w:rsid w:val="002F5BBD"/>
    <w:rsid w:val="002F5E18"/>
    <w:rsid w:val="002F63DB"/>
    <w:rsid w:val="002F70F0"/>
    <w:rsid w:val="00300649"/>
    <w:rsid w:val="00302AFF"/>
    <w:rsid w:val="0030327C"/>
    <w:rsid w:val="00304B10"/>
    <w:rsid w:val="0030561D"/>
    <w:rsid w:val="00305ED6"/>
    <w:rsid w:val="00306AFD"/>
    <w:rsid w:val="00307157"/>
    <w:rsid w:val="00307485"/>
    <w:rsid w:val="00312C18"/>
    <w:rsid w:val="0031360A"/>
    <w:rsid w:val="00315CBF"/>
    <w:rsid w:val="0031641B"/>
    <w:rsid w:val="00317ED5"/>
    <w:rsid w:val="003219F8"/>
    <w:rsid w:val="0032357B"/>
    <w:rsid w:val="003238F4"/>
    <w:rsid w:val="00323CD7"/>
    <w:rsid w:val="00326AB4"/>
    <w:rsid w:val="00327325"/>
    <w:rsid w:val="00327CAD"/>
    <w:rsid w:val="003308DB"/>
    <w:rsid w:val="00330B26"/>
    <w:rsid w:val="00331195"/>
    <w:rsid w:val="0033154B"/>
    <w:rsid w:val="003319B6"/>
    <w:rsid w:val="00333784"/>
    <w:rsid w:val="00333CCD"/>
    <w:rsid w:val="00333ECF"/>
    <w:rsid w:val="003354D7"/>
    <w:rsid w:val="00336406"/>
    <w:rsid w:val="003367F9"/>
    <w:rsid w:val="0034009C"/>
    <w:rsid w:val="003410F5"/>
    <w:rsid w:val="003419D0"/>
    <w:rsid w:val="00342D9B"/>
    <w:rsid w:val="00345B1A"/>
    <w:rsid w:val="00345CBE"/>
    <w:rsid w:val="00346719"/>
    <w:rsid w:val="00346B9A"/>
    <w:rsid w:val="00346FD3"/>
    <w:rsid w:val="003524D6"/>
    <w:rsid w:val="00353358"/>
    <w:rsid w:val="003553ED"/>
    <w:rsid w:val="00356745"/>
    <w:rsid w:val="003604E8"/>
    <w:rsid w:val="003608CB"/>
    <w:rsid w:val="0036098C"/>
    <w:rsid w:val="003620CD"/>
    <w:rsid w:val="003635D5"/>
    <w:rsid w:val="00365D27"/>
    <w:rsid w:val="0037013B"/>
    <w:rsid w:val="00370988"/>
    <w:rsid w:val="003714C4"/>
    <w:rsid w:val="00372B73"/>
    <w:rsid w:val="00373505"/>
    <w:rsid w:val="00373F9C"/>
    <w:rsid w:val="0037432A"/>
    <w:rsid w:val="0037446B"/>
    <w:rsid w:val="0037522A"/>
    <w:rsid w:val="00375530"/>
    <w:rsid w:val="00381258"/>
    <w:rsid w:val="003821C7"/>
    <w:rsid w:val="00382383"/>
    <w:rsid w:val="003844F2"/>
    <w:rsid w:val="00384EEA"/>
    <w:rsid w:val="00385E5D"/>
    <w:rsid w:val="00386B63"/>
    <w:rsid w:val="0039024F"/>
    <w:rsid w:val="003906EF"/>
    <w:rsid w:val="003913DF"/>
    <w:rsid w:val="00391544"/>
    <w:rsid w:val="00392622"/>
    <w:rsid w:val="0039266D"/>
    <w:rsid w:val="0039372B"/>
    <w:rsid w:val="003961D6"/>
    <w:rsid w:val="003967D4"/>
    <w:rsid w:val="00396851"/>
    <w:rsid w:val="003A39CC"/>
    <w:rsid w:val="003A3E71"/>
    <w:rsid w:val="003A49C1"/>
    <w:rsid w:val="003A4ADC"/>
    <w:rsid w:val="003A4CC3"/>
    <w:rsid w:val="003A5611"/>
    <w:rsid w:val="003A5CF1"/>
    <w:rsid w:val="003B1739"/>
    <w:rsid w:val="003B3D5C"/>
    <w:rsid w:val="003B4AB4"/>
    <w:rsid w:val="003B595F"/>
    <w:rsid w:val="003B66A1"/>
    <w:rsid w:val="003B66F9"/>
    <w:rsid w:val="003B6815"/>
    <w:rsid w:val="003C5D8F"/>
    <w:rsid w:val="003C5FCF"/>
    <w:rsid w:val="003C7FBB"/>
    <w:rsid w:val="003D09D4"/>
    <w:rsid w:val="003D0F0F"/>
    <w:rsid w:val="003D336C"/>
    <w:rsid w:val="003D431F"/>
    <w:rsid w:val="003D4576"/>
    <w:rsid w:val="003D5D98"/>
    <w:rsid w:val="003D6C14"/>
    <w:rsid w:val="003D7932"/>
    <w:rsid w:val="003D7BF8"/>
    <w:rsid w:val="003D7E93"/>
    <w:rsid w:val="003E0227"/>
    <w:rsid w:val="003E0B1E"/>
    <w:rsid w:val="003E2198"/>
    <w:rsid w:val="003E2769"/>
    <w:rsid w:val="003E2D8F"/>
    <w:rsid w:val="003E36E1"/>
    <w:rsid w:val="003E3C09"/>
    <w:rsid w:val="003E4A00"/>
    <w:rsid w:val="003E53FC"/>
    <w:rsid w:val="003E5D9E"/>
    <w:rsid w:val="003E6282"/>
    <w:rsid w:val="003E62B1"/>
    <w:rsid w:val="003E6324"/>
    <w:rsid w:val="003E66DC"/>
    <w:rsid w:val="003E678C"/>
    <w:rsid w:val="003E7A71"/>
    <w:rsid w:val="003F1DC3"/>
    <w:rsid w:val="003F3D9C"/>
    <w:rsid w:val="003F4263"/>
    <w:rsid w:val="003F55D3"/>
    <w:rsid w:val="003F6178"/>
    <w:rsid w:val="003F7DA3"/>
    <w:rsid w:val="00403D8F"/>
    <w:rsid w:val="00403F6A"/>
    <w:rsid w:val="0040481A"/>
    <w:rsid w:val="0040501D"/>
    <w:rsid w:val="00406B90"/>
    <w:rsid w:val="00407431"/>
    <w:rsid w:val="004101A0"/>
    <w:rsid w:val="00411040"/>
    <w:rsid w:val="0041139A"/>
    <w:rsid w:val="00412061"/>
    <w:rsid w:val="004120BB"/>
    <w:rsid w:val="004125CD"/>
    <w:rsid w:val="00414193"/>
    <w:rsid w:val="00414D2D"/>
    <w:rsid w:val="0041519D"/>
    <w:rsid w:val="00415535"/>
    <w:rsid w:val="0041580A"/>
    <w:rsid w:val="0041702B"/>
    <w:rsid w:val="00417C11"/>
    <w:rsid w:val="004219A8"/>
    <w:rsid w:val="00422069"/>
    <w:rsid w:val="00422193"/>
    <w:rsid w:val="00425092"/>
    <w:rsid w:val="004258C0"/>
    <w:rsid w:val="00427480"/>
    <w:rsid w:val="0042795E"/>
    <w:rsid w:val="004306E9"/>
    <w:rsid w:val="00432593"/>
    <w:rsid w:val="00432D00"/>
    <w:rsid w:val="00433755"/>
    <w:rsid w:val="00433E68"/>
    <w:rsid w:val="004345AE"/>
    <w:rsid w:val="00434787"/>
    <w:rsid w:val="00435D3E"/>
    <w:rsid w:val="00436665"/>
    <w:rsid w:val="00436FBC"/>
    <w:rsid w:val="00441099"/>
    <w:rsid w:val="0044132A"/>
    <w:rsid w:val="004415FD"/>
    <w:rsid w:val="0044160F"/>
    <w:rsid w:val="0044270E"/>
    <w:rsid w:val="00443C0E"/>
    <w:rsid w:val="004452F0"/>
    <w:rsid w:val="00445549"/>
    <w:rsid w:val="0044563C"/>
    <w:rsid w:val="0044787E"/>
    <w:rsid w:val="00447AF8"/>
    <w:rsid w:val="00447F05"/>
    <w:rsid w:val="00451A3E"/>
    <w:rsid w:val="00451CFD"/>
    <w:rsid w:val="0045298C"/>
    <w:rsid w:val="00452A22"/>
    <w:rsid w:val="00456369"/>
    <w:rsid w:val="0045683A"/>
    <w:rsid w:val="004605DD"/>
    <w:rsid w:val="0046238F"/>
    <w:rsid w:val="00463234"/>
    <w:rsid w:val="004636B8"/>
    <w:rsid w:val="0046377A"/>
    <w:rsid w:val="00465A13"/>
    <w:rsid w:val="004672AD"/>
    <w:rsid w:val="00473738"/>
    <w:rsid w:val="00473DEB"/>
    <w:rsid w:val="0047445D"/>
    <w:rsid w:val="00474760"/>
    <w:rsid w:val="004754BB"/>
    <w:rsid w:val="00476D60"/>
    <w:rsid w:val="00476DB6"/>
    <w:rsid w:val="00480F15"/>
    <w:rsid w:val="00481A9E"/>
    <w:rsid w:val="00482392"/>
    <w:rsid w:val="00482881"/>
    <w:rsid w:val="00484523"/>
    <w:rsid w:val="004874C0"/>
    <w:rsid w:val="004875DD"/>
    <w:rsid w:val="004900F4"/>
    <w:rsid w:val="004906D3"/>
    <w:rsid w:val="00490BF7"/>
    <w:rsid w:val="0049165A"/>
    <w:rsid w:val="004936AE"/>
    <w:rsid w:val="0049383E"/>
    <w:rsid w:val="0049394C"/>
    <w:rsid w:val="00493AC9"/>
    <w:rsid w:val="004943CB"/>
    <w:rsid w:val="004958A8"/>
    <w:rsid w:val="00497FAA"/>
    <w:rsid w:val="004A0FC2"/>
    <w:rsid w:val="004A1161"/>
    <w:rsid w:val="004A15BB"/>
    <w:rsid w:val="004A1D06"/>
    <w:rsid w:val="004A363E"/>
    <w:rsid w:val="004A398D"/>
    <w:rsid w:val="004A433F"/>
    <w:rsid w:val="004A4D33"/>
    <w:rsid w:val="004A78B6"/>
    <w:rsid w:val="004B041D"/>
    <w:rsid w:val="004B34BD"/>
    <w:rsid w:val="004B374D"/>
    <w:rsid w:val="004B406B"/>
    <w:rsid w:val="004B46B5"/>
    <w:rsid w:val="004B503E"/>
    <w:rsid w:val="004B5A44"/>
    <w:rsid w:val="004B6E2F"/>
    <w:rsid w:val="004B7255"/>
    <w:rsid w:val="004C0A70"/>
    <w:rsid w:val="004C101E"/>
    <w:rsid w:val="004C1837"/>
    <w:rsid w:val="004C2267"/>
    <w:rsid w:val="004C45A8"/>
    <w:rsid w:val="004C474C"/>
    <w:rsid w:val="004C532E"/>
    <w:rsid w:val="004C5DC6"/>
    <w:rsid w:val="004C5E97"/>
    <w:rsid w:val="004D11D3"/>
    <w:rsid w:val="004D12B2"/>
    <w:rsid w:val="004D32E6"/>
    <w:rsid w:val="004D3F1E"/>
    <w:rsid w:val="004D5869"/>
    <w:rsid w:val="004D5C4C"/>
    <w:rsid w:val="004D6910"/>
    <w:rsid w:val="004D70B9"/>
    <w:rsid w:val="004D7378"/>
    <w:rsid w:val="004D778D"/>
    <w:rsid w:val="004E0E01"/>
    <w:rsid w:val="004E1E5D"/>
    <w:rsid w:val="004E4432"/>
    <w:rsid w:val="004E5789"/>
    <w:rsid w:val="004E6070"/>
    <w:rsid w:val="004E6F05"/>
    <w:rsid w:val="004E791D"/>
    <w:rsid w:val="004F2AFB"/>
    <w:rsid w:val="004F2C23"/>
    <w:rsid w:val="004F3816"/>
    <w:rsid w:val="004F613A"/>
    <w:rsid w:val="004F763C"/>
    <w:rsid w:val="004F7DD1"/>
    <w:rsid w:val="005013A1"/>
    <w:rsid w:val="005015D2"/>
    <w:rsid w:val="0050189B"/>
    <w:rsid w:val="0050232B"/>
    <w:rsid w:val="00503BC5"/>
    <w:rsid w:val="00505B55"/>
    <w:rsid w:val="0050683F"/>
    <w:rsid w:val="0050731E"/>
    <w:rsid w:val="005106FF"/>
    <w:rsid w:val="005112F2"/>
    <w:rsid w:val="0051165C"/>
    <w:rsid w:val="00512B47"/>
    <w:rsid w:val="0051502D"/>
    <w:rsid w:val="005157DD"/>
    <w:rsid w:val="005160C3"/>
    <w:rsid w:val="00516780"/>
    <w:rsid w:val="00520155"/>
    <w:rsid w:val="005212B4"/>
    <w:rsid w:val="005212C1"/>
    <w:rsid w:val="005217B3"/>
    <w:rsid w:val="00522ED3"/>
    <w:rsid w:val="0052480B"/>
    <w:rsid w:val="00525D51"/>
    <w:rsid w:val="00525DDD"/>
    <w:rsid w:val="00525FA2"/>
    <w:rsid w:val="00526166"/>
    <w:rsid w:val="005262C2"/>
    <w:rsid w:val="00526644"/>
    <w:rsid w:val="00527C0B"/>
    <w:rsid w:val="00527DCE"/>
    <w:rsid w:val="00530289"/>
    <w:rsid w:val="00531F88"/>
    <w:rsid w:val="005338AA"/>
    <w:rsid w:val="005339D5"/>
    <w:rsid w:val="00533C94"/>
    <w:rsid w:val="00534006"/>
    <w:rsid w:val="00534AA0"/>
    <w:rsid w:val="005366EE"/>
    <w:rsid w:val="00536D29"/>
    <w:rsid w:val="00537912"/>
    <w:rsid w:val="00540B60"/>
    <w:rsid w:val="00543AE9"/>
    <w:rsid w:val="00544A61"/>
    <w:rsid w:val="00546027"/>
    <w:rsid w:val="005519F3"/>
    <w:rsid w:val="00551E47"/>
    <w:rsid w:val="005528E6"/>
    <w:rsid w:val="00554B53"/>
    <w:rsid w:val="00554B57"/>
    <w:rsid w:val="00554C19"/>
    <w:rsid w:val="0055509E"/>
    <w:rsid w:val="00555EE2"/>
    <w:rsid w:val="0055647A"/>
    <w:rsid w:val="005567E9"/>
    <w:rsid w:val="0055689E"/>
    <w:rsid w:val="00556A6D"/>
    <w:rsid w:val="00556CDE"/>
    <w:rsid w:val="00561813"/>
    <w:rsid w:val="00562AA6"/>
    <w:rsid w:val="005637D5"/>
    <w:rsid w:val="0056505B"/>
    <w:rsid w:val="005650FA"/>
    <w:rsid w:val="005652C2"/>
    <w:rsid w:val="005654FF"/>
    <w:rsid w:val="0056780F"/>
    <w:rsid w:val="00567A1B"/>
    <w:rsid w:val="0057088A"/>
    <w:rsid w:val="00570E9E"/>
    <w:rsid w:val="00570EA7"/>
    <w:rsid w:val="0057155F"/>
    <w:rsid w:val="00572ED8"/>
    <w:rsid w:val="00574364"/>
    <w:rsid w:val="00575ED9"/>
    <w:rsid w:val="00576D80"/>
    <w:rsid w:val="0057795F"/>
    <w:rsid w:val="005808A8"/>
    <w:rsid w:val="00582E28"/>
    <w:rsid w:val="00583A65"/>
    <w:rsid w:val="00583E23"/>
    <w:rsid w:val="00585037"/>
    <w:rsid w:val="005858A5"/>
    <w:rsid w:val="005860AD"/>
    <w:rsid w:val="0058648F"/>
    <w:rsid w:val="00587793"/>
    <w:rsid w:val="0059138D"/>
    <w:rsid w:val="00591710"/>
    <w:rsid w:val="0059278E"/>
    <w:rsid w:val="00593AED"/>
    <w:rsid w:val="00593DDF"/>
    <w:rsid w:val="00593FC7"/>
    <w:rsid w:val="00594158"/>
    <w:rsid w:val="00594A6A"/>
    <w:rsid w:val="00596ED2"/>
    <w:rsid w:val="005970AE"/>
    <w:rsid w:val="005A1284"/>
    <w:rsid w:val="005A1C48"/>
    <w:rsid w:val="005A3A24"/>
    <w:rsid w:val="005A4AA6"/>
    <w:rsid w:val="005A4DB0"/>
    <w:rsid w:val="005A54EF"/>
    <w:rsid w:val="005A63AD"/>
    <w:rsid w:val="005A6947"/>
    <w:rsid w:val="005B05E9"/>
    <w:rsid w:val="005B0E0D"/>
    <w:rsid w:val="005B0FD8"/>
    <w:rsid w:val="005B1345"/>
    <w:rsid w:val="005B14C1"/>
    <w:rsid w:val="005B297B"/>
    <w:rsid w:val="005B37B0"/>
    <w:rsid w:val="005B3F44"/>
    <w:rsid w:val="005B6005"/>
    <w:rsid w:val="005B611C"/>
    <w:rsid w:val="005B726F"/>
    <w:rsid w:val="005B7888"/>
    <w:rsid w:val="005B7B5C"/>
    <w:rsid w:val="005B7D23"/>
    <w:rsid w:val="005C025B"/>
    <w:rsid w:val="005C239E"/>
    <w:rsid w:val="005C2CF6"/>
    <w:rsid w:val="005C2D3B"/>
    <w:rsid w:val="005C3169"/>
    <w:rsid w:val="005C457E"/>
    <w:rsid w:val="005C4913"/>
    <w:rsid w:val="005C4FCB"/>
    <w:rsid w:val="005C5043"/>
    <w:rsid w:val="005C5556"/>
    <w:rsid w:val="005C58FF"/>
    <w:rsid w:val="005C5C9B"/>
    <w:rsid w:val="005C68AE"/>
    <w:rsid w:val="005D01FB"/>
    <w:rsid w:val="005D0EE6"/>
    <w:rsid w:val="005D11C9"/>
    <w:rsid w:val="005D138F"/>
    <w:rsid w:val="005D14B7"/>
    <w:rsid w:val="005D28C7"/>
    <w:rsid w:val="005D2933"/>
    <w:rsid w:val="005D30E8"/>
    <w:rsid w:val="005D3215"/>
    <w:rsid w:val="005D3B50"/>
    <w:rsid w:val="005D4685"/>
    <w:rsid w:val="005D4FA3"/>
    <w:rsid w:val="005D50A9"/>
    <w:rsid w:val="005D5CD5"/>
    <w:rsid w:val="005D6223"/>
    <w:rsid w:val="005D7DEE"/>
    <w:rsid w:val="005E11CB"/>
    <w:rsid w:val="005E3194"/>
    <w:rsid w:val="005E3F40"/>
    <w:rsid w:val="005F193C"/>
    <w:rsid w:val="005F1B91"/>
    <w:rsid w:val="005F1E0B"/>
    <w:rsid w:val="005F1ED1"/>
    <w:rsid w:val="005F2444"/>
    <w:rsid w:val="005F26BD"/>
    <w:rsid w:val="005F2C37"/>
    <w:rsid w:val="005F6D2B"/>
    <w:rsid w:val="005F7E3C"/>
    <w:rsid w:val="00600047"/>
    <w:rsid w:val="00600459"/>
    <w:rsid w:val="00601533"/>
    <w:rsid w:val="006020E3"/>
    <w:rsid w:val="00603FAA"/>
    <w:rsid w:val="00605F47"/>
    <w:rsid w:val="00606FCD"/>
    <w:rsid w:val="0060718F"/>
    <w:rsid w:val="00610AF2"/>
    <w:rsid w:val="00611EA9"/>
    <w:rsid w:val="00613299"/>
    <w:rsid w:val="0061337C"/>
    <w:rsid w:val="0061492B"/>
    <w:rsid w:val="00614A1D"/>
    <w:rsid w:val="00614DF0"/>
    <w:rsid w:val="00614E5F"/>
    <w:rsid w:val="006150C2"/>
    <w:rsid w:val="00616214"/>
    <w:rsid w:val="00617459"/>
    <w:rsid w:val="00617770"/>
    <w:rsid w:val="00617E49"/>
    <w:rsid w:val="00620AEF"/>
    <w:rsid w:val="00621D58"/>
    <w:rsid w:val="00624B28"/>
    <w:rsid w:val="006253C0"/>
    <w:rsid w:val="00626745"/>
    <w:rsid w:val="00630D60"/>
    <w:rsid w:val="0063189F"/>
    <w:rsid w:val="00631CFF"/>
    <w:rsid w:val="006334EF"/>
    <w:rsid w:val="006335F0"/>
    <w:rsid w:val="00633D82"/>
    <w:rsid w:val="006344E2"/>
    <w:rsid w:val="006349A6"/>
    <w:rsid w:val="00636094"/>
    <w:rsid w:val="0063750E"/>
    <w:rsid w:val="006378D5"/>
    <w:rsid w:val="00637D89"/>
    <w:rsid w:val="006415C0"/>
    <w:rsid w:val="00641839"/>
    <w:rsid w:val="00642D79"/>
    <w:rsid w:val="00644D4B"/>
    <w:rsid w:val="00646001"/>
    <w:rsid w:val="0064792E"/>
    <w:rsid w:val="00647A10"/>
    <w:rsid w:val="00653505"/>
    <w:rsid w:val="006539B3"/>
    <w:rsid w:val="00654073"/>
    <w:rsid w:val="006548FD"/>
    <w:rsid w:val="00655C00"/>
    <w:rsid w:val="006564E2"/>
    <w:rsid w:val="006568CD"/>
    <w:rsid w:val="0065757D"/>
    <w:rsid w:val="00660706"/>
    <w:rsid w:val="00660736"/>
    <w:rsid w:val="00660F15"/>
    <w:rsid w:val="00661142"/>
    <w:rsid w:val="00662890"/>
    <w:rsid w:val="006631A2"/>
    <w:rsid w:val="00664E72"/>
    <w:rsid w:val="006656E5"/>
    <w:rsid w:val="0066640F"/>
    <w:rsid w:val="006704E4"/>
    <w:rsid w:val="00670FAB"/>
    <w:rsid w:val="00671919"/>
    <w:rsid w:val="00671BB3"/>
    <w:rsid w:val="0067229C"/>
    <w:rsid w:val="006726C5"/>
    <w:rsid w:val="00673B58"/>
    <w:rsid w:val="006743FB"/>
    <w:rsid w:val="006759FC"/>
    <w:rsid w:val="006770D3"/>
    <w:rsid w:val="00681809"/>
    <w:rsid w:val="00681E5A"/>
    <w:rsid w:val="00682718"/>
    <w:rsid w:val="00682CA0"/>
    <w:rsid w:val="00683C3C"/>
    <w:rsid w:val="00683E00"/>
    <w:rsid w:val="00683F2E"/>
    <w:rsid w:val="0068417B"/>
    <w:rsid w:val="0068651E"/>
    <w:rsid w:val="0068758A"/>
    <w:rsid w:val="00690370"/>
    <w:rsid w:val="00691EB1"/>
    <w:rsid w:val="00691FE0"/>
    <w:rsid w:val="00694103"/>
    <w:rsid w:val="006975F8"/>
    <w:rsid w:val="006A03AD"/>
    <w:rsid w:val="006A0F9C"/>
    <w:rsid w:val="006A1447"/>
    <w:rsid w:val="006A1681"/>
    <w:rsid w:val="006A1C2B"/>
    <w:rsid w:val="006A2C50"/>
    <w:rsid w:val="006A2F19"/>
    <w:rsid w:val="006A3B19"/>
    <w:rsid w:val="006A5739"/>
    <w:rsid w:val="006A63CC"/>
    <w:rsid w:val="006A6FD5"/>
    <w:rsid w:val="006A70D0"/>
    <w:rsid w:val="006B1411"/>
    <w:rsid w:val="006B18FE"/>
    <w:rsid w:val="006B3850"/>
    <w:rsid w:val="006B3903"/>
    <w:rsid w:val="006B3A2A"/>
    <w:rsid w:val="006B47D4"/>
    <w:rsid w:val="006B489C"/>
    <w:rsid w:val="006B4FB6"/>
    <w:rsid w:val="006B6DDB"/>
    <w:rsid w:val="006B755E"/>
    <w:rsid w:val="006C0F77"/>
    <w:rsid w:val="006C1984"/>
    <w:rsid w:val="006C2DDE"/>
    <w:rsid w:val="006C3079"/>
    <w:rsid w:val="006C3253"/>
    <w:rsid w:val="006C3803"/>
    <w:rsid w:val="006C4E02"/>
    <w:rsid w:val="006C5C8E"/>
    <w:rsid w:val="006C5F38"/>
    <w:rsid w:val="006C65AE"/>
    <w:rsid w:val="006C7561"/>
    <w:rsid w:val="006D0830"/>
    <w:rsid w:val="006D3323"/>
    <w:rsid w:val="006D58AF"/>
    <w:rsid w:val="006D5B19"/>
    <w:rsid w:val="006D5DF6"/>
    <w:rsid w:val="006E1E6E"/>
    <w:rsid w:val="006E3221"/>
    <w:rsid w:val="006E41D4"/>
    <w:rsid w:val="006F1B7C"/>
    <w:rsid w:val="006F5D09"/>
    <w:rsid w:val="006F67F5"/>
    <w:rsid w:val="006F7D12"/>
    <w:rsid w:val="007028D3"/>
    <w:rsid w:val="0070739C"/>
    <w:rsid w:val="0070765D"/>
    <w:rsid w:val="00712966"/>
    <w:rsid w:val="007130CA"/>
    <w:rsid w:val="00713DB3"/>
    <w:rsid w:val="00714ADC"/>
    <w:rsid w:val="00714BFA"/>
    <w:rsid w:val="00714C35"/>
    <w:rsid w:val="00715EBD"/>
    <w:rsid w:val="00717544"/>
    <w:rsid w:val="007175C7"/>
    <w:rsid w:val="007178D1"/>
    <w:rsid w:val="00721482"/>
    <w:rsid w:val="007231AC"/>
    <w:rsid w:val="0072466A"/>
    <w:rsid w:val="0072581F"/>
    <w:rsid w:val="007258DD"/>
    <w:rsid w:val="007263B4"/>
    <w:rsid w:val="007269C8"/>
    <w:rsid w:val="007273CA"/>
    <w:rsid w:val="00730024"/>
    <w:rsid w:val="007315C4"/>
    <w:rsid w:val="00731CAF"/>
    <w:rsid w:val="00734950"/>
    <w:rsid w:val="00734EE5"/>
    <w:rsid w:val="007350EC"/>
    <w:rsid w:val="00735E55"/>
    <w:rsid w:val="00735FE3"/>
    <w:rsid w:val="00736908"/>
    <w:rsid w:val="00736F5D"/>
    <w:rsid w:val="007400ED"/>
    <w:rsid w:val="007407AA"/>
    <w:rsid w:val="00741849"/>
    <w:rsid w:val="00743C1F"/>
    <w:rsid w:val="007449C8"/>
    <w:rsid w:val="00746061"/>
    <w:rsid w:val="007460C1"/>
    <w:rsid w:val="007462BB"/>
    <w:rsid w:val="00746E2B"/>
    <w:rsid w:val="007503F2"/>
    <w:rsid w:val="007507C6"/>
    <w:rsid w:val="00750993"/>
    <w:rsid w:val="00751C0C"/>
    <w:rsid w:val="00752AFC"/>
    <w:rsid w:val="00755AA1"/>
    <w:rsid w:val="00756142"/>
    <w:rsid w:val="00757BBC"/>
    <w:rsid w:val="00760C99"/>
    <w:rsid w:val="0076283D"/>
    <w:rsid w:val="00762F03"/>
    <w:rsid w:val="00762FDC"/>
    <w:rsid w:val="00763E7C"/>
    <w:rsid w:val="00764D1C"/>
    <w:rsid w:val="007653D7"/>
    <w:rsid w:val="00765500"/>
    <w:rsid w:val="00766262"/>
    <w:rsid w:val="00766913"/>
    <w:rsid w:val="00767958"/>
    <w:rsid w:val="00770E6A"/>
    <w:rsid w:val="0077157F"/>
    <w:rsid w:val="00774B89"/>
    <w:rsid w:val="0077594E"/>
    <w:rsid w:val="007763D0"/>
    <w:rsid w:val="00777C7C"/>
    <w:rsid w:val="0078012F"/>
    <w:rsid w:val="00781346"/>
    <w:rsid w:val="00782987"/>
    <w:rsid w:val="007834D5"/>
    <w:rsid w:val="00783F47"/>
    <w:rsid w:val="00784F59"/>
    <w:rsid w:val="007862A0"/>
    <w:rsid w:val="00787067"/>
    <w:rsid w:val="0078758F"/>
    <w:rsid w:val="00787BDC"/>
    <w:rsid w:val="0079045C"/>
    <w:rsid w:val="00791A34"/>
    <w:rsid w:val="00791B9A"/>
    <w:rsid w:val="0079213F"/>
    <w:rsid w:val="00792251"/>
    <w:rsid w:val="0079300A"/>
    <w:rsid w:val="00795B65"/>
    <w:rsid w:val="00797164"/>
    <w:rsid w:val="007A341F"/>
    <w:rsid w:val="007A4192"/>
    <w:rsid w:val="007A442E"/>
    <w:rsid w:val="007A456F"/>
    <w:rsid w:val="007A4BC6"/>
    <w:rsid w:val="007A53F2"/>
    <w:rsid w:val="007A582C"/>
    <w:rsid w:val="007A66E6"/>
    <w:rsid w:val="007A75D0"/>
    <w:rsid w:val="007B0071"/>
    <w:rsid w:val="007B0818"/>
    <w:rsid w:val="007B0B82"/>
    <w:rsid w:val="007B115E"/>
    <w:rsid w:val="007B2987"/>
    <w:rsid w:val="007B32FF"/>
    <w:rsid w:val="007B34BD"/>
    <w:rsid w:val="007B4D9A"/>
    <w:rsid w:val="007B4FF2"/>
    <w:rsid w:val="007B5636"/>
    <w:rsid w:val="007B6640"/>
    <w:rsid w:val="007C0E8B"/>
    <w:rsid w:val="007C16F0"/>
    <w:rsid w:val="007C2281"/>
    <w:rsid w:val="007C2B5F"/>
    <w:rsid w:val="007C2BDF"/>
    <w:rsid w:val="007C483E"/>
    <w:rsid w:val="007C5BD4"/>
    <w:rsid w:val="007C7040"/>
    <w:rsid w:val="007C7CF9"/>
    <w:rsid w:val="007D0012"/>
    <w:rsid w:val="007D1133"/>
    <w:rsid w:val="007D113F"/>
    <w:rsid w:val="007D1F17"/>
    <w:rsid w:val="007D2013"/>
    <w:rsid w:val="007D33C2"/>
    <w:rsid w:val="007D3C12"/>
    <w:rsid w:val="007D49A1"/>
    <w:rsid w:val="007D5783"/>
    <w:rsid w:val="007D5A57"/>
    <w:rsid w:val="007D5D17"/>
    <w:rsid w:val="007D696C"/>
    <w:rsid w:val="007D705F"/>
    <w:rsid w:val="007D71EC"/>
    <w:rsid w:val="007D7495"/>
    <w:rsid w:val="007E049F"/>
    <w:rsid w:val="007E04FD"/>
    <w:rsid w:val="007E0D96"/>
    <w:rsid w:val="007E4CE5"/>
    <w:rsid w:val="007F198C"/>
    <w:rsid w:val="007F26AD"/>
    <w:rsid w:val="007F400C"/>
    <w:rsid w:val="007F4C90"/>
    <w:rsid w:val="007F4D01"/>
    <w:rsid w:val="007F4DD7"/>
    <w:rsid w:val="007F681E"/>
    <w:rsid w:val="007F7E7E"/>
    <w:rsid w:val="00800939"/>
    <w:rsid w:val="00801760"/>
    <w:rsid w:val="0080183A"/>
    <w:rsid w:val="00801A6E"/>
    <w:rsid w:val="008031FD"/>
    <w:rsid w:val="00803DF6"/>
    <w:rsid w:val="0080422C"/>
    <w:rsid w:val="00807064"/>
    <w:rsid w:val="00807E9F"/>
    <w:rsid w:val="008100CF"/>
    <w:rsid w:val="008112A1"/>
    <w:rsid w:val="008118D1"/>
    <w:rsid w:val="00811FF8"/>
    <w:rsid w:val="008122CB"/>
    <w:rsid w:val="008128AC"/>
    <w:rsid w:val="00813285"/>
    <w:rsid w:val="008146E0"/>
    <w:rsid w:val="0081543D"/>
    <w:rsid w:val="00815480"/>
    <w:rsid w:val="00815CC6"/>
    <w:rsid w:val="00817F49"/>
    <w:rsid w:val="00820379"/>
    <w:rsid w:val="008212B9"/>
    <w:rsid w:val="00822F7D"/>
    <w:rsid w:val="008241DE"/>
    <w:rsid w:val="00825E13"/>
    <w:rsid w:val="00826D22"/>
    <w:rsid w:val="00827E48"/>
    <w:rsid w:val="008307AC"/>
    <w:rsid w:val="008312D4"/>
    <w:rsid w:val="00832180"/>
    <w:rsid w:val="00834D44"/>
    <w:rsid w:val="00836F60"/>
    <w:rsid w:val="008379B9"/>
    <w:rsid w:val="0084021B"/>
    <w:rsid w:val="00841970"/>
    <w:rsid w:val="0084292A"/>
    <w:rsid w:val="00843B74"/>
    <w:rsid w:val="00844D38"/>
    <w:rsid w:val="00844E71"/>
    <w:rsid w:val="008461A2"/>
    <w:rsid w:val="00846FAD"/>
    <w:rsid w:val="00846FB1"/>
    <w:rsid w:val="0084714F"/>
    <w:rsid w:val="008475BA"/>
    <w:rsid w:val="008476DB"/>
    <w:rsid w:val="00850163"/>
    <w:rsid w:val="00853617"/>
    <w:rsid w:val="008547FA"/>
    <w:rsid w:val="00856E60"/>
    <w:rsid w:val="00860A6D"/>
    <w:rsid w:val="008613C1"/>
    <w:rsid w:val="008628A9"/>
    <w:rsid w:val="00865F4A"/>
    <w:rsid w:val="00866191"/>
    <w:rsid w:val="00866974"/>
    <w:rsid w:val="0086774A"/>
    <w:rsid w:val="008713AF"/>
    <w:rsid w:val="00871867"/>
    <w:rsid w:val="00874777"/>
    <w:rsid w:val="008755AE"/>
    <w:rsid w:val="00876A77"/>
    <w:rsid w:val="008825F2"/>
    <w:rsid w:val="0088339A"/>
    <w:rsid w:val="00884B36"/>
    <w:rsid w:val="008851C8"/>
    <w:rsid w:val="00885869"/>
    <w:rsid w:val="00886EE3"/>
    <w:rsid w:val="00890418"/>
    <w:rsid w:val="008906B9"/>
    <w:rsid w:val="00891A29"/>
    <w:rsid w:val="00892009"/>
    <w:rsid w:val="00893A13"/>
    <w:rsid w:val="00893ACF"/>
    <w:rsid w:val="00894551"/>
    <w:rsid w:val="008948B9"/>
    <w:rsid w:val="00894A5B"/>
    <w:rsid w:val="00894E51"/>
    <w:rsid w:val="00895F88"/>
    <w:rsid w:val="008975DC"/>
    <w:rsid w:val="008A12C2"/>
    <w:rsid w:val="008A1545"/>
    <w:rsid w:val="008A261B"/>
    <w:rsid w:val="008A2A8A"/>
    <w:rsid w:val="008A38B3"/>
    <w:rsid w:val="008A70BA"/>
    <w:rsid w:val="008A7548"/>
    <w:rsid w:val="008A78EB"/>
    <w:rsid w:val="008B03F7"/>
    <w:rsid w:val="008B061C"/>
    <w:rsid w:val="008B08FA"/>
    <w:rsid w:val="008B1B10"/>
    <w:rsid w:val="008B260F"/>
    <w:rsid w:val="008B2E9E"/>
    <w:rsid w:val="008B2EEE"/>
    <w:rsid w:val="008B4DF8"/>
    <w:rsid w:val="008B525B"/>
    <w:rsid w:val="008B5DBB"/>
    <w:rsid w:val="008B5FDB"/>
    <w:rsid w:val="008B6247"/>
    <w:rsid w:val="008B6569"/>
    <w:rsid w:val="008B6D15"/>
    <w:rsid w:val="008B75AE"/>
    <w:rsid w:val="008B7969"/>
    <w:rsid w:val="008B7DBA"/>
    <w:rsid w:val="008B7F92"/>
    <w:rsid w:val="008C0408"/>
    <w:rsid w:val="008C2189"/>
    <w:rsid w:val="008C305B"/>
    <w:rsid w:val="008C3C74"/>
    <w:rsid w:val="008C4783"/>
    <w:rsid w:val="008C5014"/>
    <w:rsid w:val="008C57E6"/>
    <w:rsid w:val="008C5A3C"/>
    <w:rsid w:val="008C5F5A"/>
    <w:rsid w:val="008D04BE"/>
    <w:rsid w:val="008D0842"/>
    <w:rsid w:val="008D0C89"/>
    <w:rsid w:val="008D0E57"/>
    <w:rsid w:val="008D2D5B"/>
    <w:rsid w:val="008D4641"/>
    <w:rsid w:val="008D5523"/>
    <w:rsid w:val="008D5793"/>
    <w:rsid w:val="008D5DBA"/>
    <w:rsid w:val="008D6304"/>
    <w:rsid w:val="008D6AA6"/>
    <w:rsid w:val="008E01D8"/>
    <w:rsid w:val="008E0A25"/>
    <w:rsid w:val="008E1876"/>
    <w:rsid w:val="008E3B48"/>
    <w:rsid w:val="008E4ACD"/>
    <w:rsid w:val="008E5A18"/>
    <w:rsid w:val="008E5B68"/>
    <w:rsid w:val="008E5D77"/>
    <w:rsid w:val="008E6274"/>
    <w:rsid w:val="008E7095"/>
    <w:rsid w:val="008F1EAE"/>
    <w:rsid w:val="008F3134"/>
    <w:rsid w:val="008F31BF"/>
    <w:rsid w:val="008F4299"/>
    <w:rsid w:val="008F44B3"/>
    <w:rsid w:val="008F661F"/>
    <w:rsid w:val="008F727A"/>
    <w:rsid w:val="00902017"/>
    <w:rsid w:val="00902457"/>
    <w:rsid w:val="009035AE"/>
    <w:rsid w:val="009037C2"/>
    <w:rsid w:val="009042DD"/>
    <w:rsid w:val="00905A5F"/>
    <w:rsid w:val="00905BD3"/>
    <w:rsid w:val="00907442"/>
    <w:rsid w:val="009122FC"/>
    <w:rsid w:val="0091265F"/>
    <w:rsid w:val="00912A23"/>
    <w:rsid w:val="00914ED9"/>
    <w:rsid w:val="009159F4"/>
    <w:rsid w:val="00920309"/>
    <w:rsid w:val="00920599"/>
    <w:rsid w:val="009239D1"/>
    <w:rsid w:val="00924935"/>
    <w:rsid w:val="00925099"/>
    <w:rsid w:val="009270C2"/>
    <w:rsid w:val="00927EB2"/>
    <w:rsid w:val="00930E0B"/>
    <w:rsid w:val="00930F02"/>
    <w:rsid w:val="00931978"/>
    <w:rsid w:val="00932947"/>
    <w:rsid w:val="009341FC"/>
    <w:rsid w:val="0093450C"/>
    <w:rsid w:val="009345DC"/>
    <w:rsid w:val="00934F7C"/>
    <w:rsid w:val="009354BF"/>
    <w:rsid w:val="00935D2A"/>
    <w:rsid w:val="0093668A"/>
    <w:rsid w:val="00937079"/>
    <w:rsid w:val="0093774E"/>
    <w:rsid w:val="00937B93"/>
    <w:rsid w:val="00940924"/>
    <w:rsid w:val="00940BD5"/>
    <w:rsid w:val="00941800"/>
    <w:rsid w:val="00941C75"/>
    <w:rsid w:val="00942031"/>
    <w:rsid w:val="009425FE"/>
    <w:rsid w:val="0094347F"/>
    <w:rsid w:val="0094434A"/>
    <w:rsid w:val="00946721"/>
    <w:rsid w:val="00946BCE"/>
    <w:rsid w:val="0094788F"/>
    <w:rsid w:val="00951E39"/>
    <w:rsid w:val="0095248E"/>
    <w:rsid w:val="00952833"/>
    <w:rsid w:val="00953D40"/>
    <w:rsid w:val="00954349"/>
    <w:rsid w:val="0095736C"/>
    <w:rsid w:val="00957FC5"/>
    <w:rsid w:val="00960F02"/>
    <w:rsid w:val="009614DB"/>
    <w:rsid w:val="009626F4"/>
    <w:rsid w:val="009638A6"/>
    <w:rsid w:val="009655A4"/>
    <w:rsid w:val="00965A5C"/>
    <w:rsid w:val="00972444"/>
    <w:rsid w:val="00972EDC"/>
    <w:rsid w:val="00973077"/>
    <w:rsid w:val="0097313F"/>
    <w:rsid w:val="009736DC"/>
    <w:rsid w:val="00973ADC"/>
    <w:rsid w:val="00974380"/>
    <w:rsid w:val="00975FBF"/>
    <w:rsid w:val="00977384"/>
    <w:rsid w:val="0097799B"/>
    <w:rsid w:val="00977FBB"/>
    <w:rsid w:val="00980006"/>
    <w:rsid w:val="00981529"/>
    <w:rsid w:val="009829D7"/>
    <w:rsid w:val="00983601"/>
    <w:rsid w:val="00983A43"/>
    <w:rsid w:val="0098500D"/>
    <w:rsid w:val="00985C58"/>
    <w:rsid w:val="0098602D"/>
    <w:rsid w:val="00990032"/>
    <w:rsid w:val="00990A15"/>
    <w:rsid w:val="00991BEB"/>
    <w:rsid w:val="00991D3D"/>
    <w:rsid w:val="00992121"/>
    <w:rsid w:val="00992E85"/>
    <w:rsid w:val="009944E6"/>
    <w:rsid w:val="0099547C"/>
    <w:rsid w:val="00995521"/>
    <w:rsid w:val="009966ED"/>
    <w:rsid w:val="00996DB9"/>
    <w:rsid w:val="009A05ED"/>
    <w:rsid w:val="009A0F70"/>
    <w:rsid w:val="009A0F8E"/>
    <w:rsid w:val="009A1712"/>
    <w:rsid w:val="009A1F67"/>
    <w:rsid w:val="009A260D"/>
    <w:rsid w:val="009A2925"/>
    <w:rsid w:val="009A2CF8"/>
    <w:rsid w:val="009A5165"/>
    <w:rsid w:val="009A5D36"/>
    <w:rsid w:val="009A6B7E"/>
    <w:rsid w:val="009A6C5D"/>
    <w:rsid w:val="009A7113"/>
    <w:rsid w:val="009B0CF3"/>
    <w:rsid w:val="009B1BE1"/>
    <w:rsid w:val="009B3C2D"/>
    <w:rsid w:val="009B4261"/>
    <w:rsid w:val="009B5475"/>
    <w:rsid w:val="009B5E51"/>
    <w:rsid w:val="009B6774"/>
    <w:rsid w:val="009B6CFC"/>
    <w:rsid w:val="009B6DF4"/>
    <w:rsid w:val="009B7A16"/>
    <w:rsid w:val="009C2227"/>
    <w:rsid w:val="009C285F"/>
    <w:rsid w:val="009C2B32"/>
    <w:rsid w:val="009C40DE"/>
    <w:rsid w:val="009C485B"/>
    <w:rsid w:val="009C4D67"/>
    <w:rsid w:val="009C5150"/>
    <w:rsid w:val="009C5448"/>
    <w:rsid w:val="009C721E"/>
    <w:rsid w:val="009C764B"/>
    <w:rsid w:val="009D0949"/>
    <w:rsid w:val="009D0AFF"/>
    <w:rsid w:val="009D0BE6"/>
    <w:rsid w:val="009D1A3D"/>
    <w:rsid w:val="009D336C"/>
    <w:rsid w:val="009D3443"/>
    <w:rsid w:val="009D4B43"/>
    <w:rsid w:val="009D4C1E"/>
    <w:rsid w:val="009D7731"/>
    <w:rsid w:val="009D7B33"/>
    <w:rsid w:val="009E24B2"/>
    <w:rsid w:val="009E389D"/>
    <w:rsid w:val="009E3EF9"/>
    <w:rsid w:val="009E456F"/>
    <w:rsid w:val="009E4C15"/>
    <w:rsid w:val="009E59C4"/>
    <w:rsid w:val="009E5ABE"/>
    <w:rsid w:val="009E6DFC"/>
    <w:rsid w:val="009E6F90"/>
    <w:rsid w:val="009F0649"/>
    <w:rsid w:val="009F43C4"/>
    <w:rsid w:val="009F4626"/>
    <w:rsid w:val="009F4ED7"/>
    <w:rsid w:val="009F5389"/>
    <w:rsid w:val="009F6566"/>
    <w:rsid w:val="009F6675"/>
    <w:rsid w:val="009F7969"/>
    <w:rsid w:val="00A01E32"/>
    <w:rsid w:val="00A022EB"/>
    <w:rsid w:val="00A044FD"/>
    <w:rsid w:val="00A06E23"/>
    <w:rsid w:val="00A10BB4"/>
    <w:rsid w:val="00A124CC"/>
    <w:rsid w:val="00A12A1C"/>
    <w:rsid w:val="00A14711"/>
    <w:rsid w:val="00A148F7"/>
    <w:rsid w:val="00A14D76"/>
    <w:rsid w:val="00A157D5"/>
    <w:rsid w:val="00A15C0B"/>
    <w:rsid w:val="00A1637F"/>
    <w:rsid w:val="00A17BC7"/>
    <w:rsid w:val="00A17DD8"/>
    <w:rsid w:val="00A20D43"/>
    <w:rsid w:val="00A20E3D"/>
    <w:rsid w:val="00A223DD"/>
    <w:rsid w:val="00A23755"/>
    <w:rsid w:val="00A239A6"/>
    <w:rsid w:val="00A25988"/>
    <w:rsid w:val="00A261C7"/>
    <w:rsid w:val="00A26865"/>
    <w:rsid w:val="00A2754B"/>
    <w:rsid w:val="00A2786C"/>
    <w:rsid w:val="00A317A1"/>
    <w:rsid w:val="00A317F7"/>
    <w:rsid w:val="00A318C7"/>
    <w:rsid w:val="00A32154"/>
    <w:rsid w:val="00A348D7"/>
    <w:rsid w:val="00A35B90"/>
    <w:rsid w:val="00A36204"/>
    <w:rsid w:val="00A368C9"/>
    <w:rsid w:val="00A370EB"/>
    <w:rsid w:val="00A37E4E"/>
    <w:rsid w:val="00A37E5A"/>
    <w:rsid w:val="00A401BF"/>
    <w:rsid w:val="00A40A2F"/>
    <w:rsid w:val="00A422E9"/>
    <w:rsid w:val="00A42AB1"/>
    <w:rsid w:val="00A43687"/>
    <w:rsid w:val="00A43DF4"/>
    <w:rsid w:val="00A442E4"/>
    <w:rsid w:val="00A4538C"/>
    <w:rsid w:val="00A45738"/>
    <w:rsid w:val="00A46382"/>
    <w:rsid w:val="00A46B03"/>
    <w:rsid w:val="00A475DD"/>
    <w:rsid w:val="00A506D0"/>
    <w:rsid w:val="00A51AA3"/>
    <w:rsid w:val="00A53B75"/>
    <w:rsid w:val="00A542D7"/>
    <w:rsid w:val="00A56B85"/>
    <w:rsid w:val="00A60386"/>
    <w:rsid w:val="00A61060"/>
    <w:rsid w:val="00A640AD"/>
    <w:rsid w:val="00A64354"/>
    <w:rsid w:val="00A65EA1"/>
    <w:rsid w:val="00A673C5"/>
    <w:rsid w:val="00A67529"/>
    <w:rsid w:val="00A67E13"/>
    <w:rsid w:val="00A70034"/>
    <w:rsid w:val="00A70B58"/>
    <w:rsid w:val="00A719AA"/>
    <w:rsid w:val="00A72172"/>
    <w:rsid w:val="00A7668F"/>
    <w:rsid w:val="00A76A9F"/>
    <w:rsid w:val="00A76BB6"/>
    <w:rsid w:val="00A77026"/>
    <w:rsid w:val="00A802B0"/>
    <w:rsid w:val="00A8104F"/>
    <w:rsid w:val="00A82271"/>
    <w:rsid w:val="00A8372A"/>
    <w:rsid w:val="00A83798"/>
    <w:rsid w:val="00A83F6B"/>
    <w:rsid w:val="00A872AD"/>
    <w:rsid w:val="00A87470"/>
    <w:rsid w:val="00A90994"/>
    <w:rsid w:val="00A91DC9"/>
    <w:rsid w:val="00A9246D"/>
    <w:rsid w:val="00A92AF0"/>
    <w:rsid w:val="00A9473C"/>
    <w:rsid w:val="00A95989"/>
    <w:rsid w:val="00AA1D06"/>
    <w:rsid w:val="00AA2E74"/>
    <w:rsid w:val="00AA3CDE"/>
    <w:rsid w:val="00AA5099"/>
    <w:rsid w:val="00AA53B4"/>
    <w:rsid w:val="00AA7EF9"/>
    <w:rsid w:val="00AB0909"/>
    <w:rsid w:val="00AB0AF0"/>
    <w:rsid w:val="00AB183D"/>
    <w:rsid w:val="00AB4763"/>
    <w:rsid w:val="00AB5935"/>
    <w:rsid w:val="00AB5D48"/>
    <w:rsid w:val="00AB68FB"/>
    <w:rsid w:val="00AB707B"/>
    <w:rsid w:val="00AB76B1"/>
    <w:rsid w:val="00AC14E9"/>
    <w:rsid w:val="00AC1D68"/>
    <w:rsid w:val="00AC35BD"/>
    <w:rsid w:val="00AC51F0"/>
    <w:rsid w:val="00AC5432"/>
    <w:rsid w:val="00AD045D"/>
    <w:rsid w:val="00AD107F"/>
    <w:rsid w:val="00AD1B09"/>
    <w:rsid w:val="00AD2F36"/>
    <w:rsid w:val="00AD302D"/>
    <w:rsid w:val="00AD3158"/>
    <w:rsid w:val="00AD3356"/>
    <w:rsid w:val="00AD3A61"/>
    <w:rsid w:val="00AD40DC"/>
    <w:rsid w:val="00AD544F"/>
    <w:rsid w:val="00AD5629"/>
    <w:rsid w:val="00AD656F"/>
    <w:rsid w:val="00AE21C1"/>
    <w:rsid w:val="00AE3108"/>
    <w:rsid w:val="00AE4557"/>
    <w:rsid w:val="00AE47DD"/>
    <w:rsid w:val="00AE5F8A"/>
    <w:rsid w:val="00AE68E6"/>
    <w:rsid w:val="00AE7A59"/>
    <w:rsid w:val="00AF1932"/>
    <w:rsid w:val="00AF1C2A"/>
    <w:rsid w:val="00AF20FB"/>
    <w:rsid w:val="00AF2AE9"/>
    <w:rsid w:val="00AF3CBC"/>
    <w:rsid w:val="00AF436E"/>
    <w:rsid w:val="00AF5337"/>
    <w:rsid w:val="00AF6FE8"/>
    <w:rsid w:val="00AF764E"/>
    <w:rsid w:val="00B00942"/>
    <w:rsid w:val="00B01E36"/>
    <w:rsid w:val="00B0283F"/>
    <w:rsid w:val="00B049F1"/>
    <w:rsid w:val="00B06136"/>
    <w:rsid w:val="00B062C4"/>
    <w:rsid w:val="00B07203"/>
    <w:rsid w:val="00B07821"/>
    <w:rsid w:val="00B10421"/>
    <w:rsid w:val="00B12886"/>
    <w:rsid w:val="00B12EE5"/>
    <w:rsid w:val="00B13298"/>
    <w:rsid w:val="00B13405"/>
    <w:rsid w:val="00B13A9B"/>
    <w:rsid w:val="00B13BBF"/>
    <w:rsid w:val="00B14504"/>
    <w:rsid w:val="00B155D5"/>
    <w:rsid w:val="00B15E48"/>
    <w:rsid w:val="00B215F9"/>
    <w:rsid w:val="00B222DA"/>
    <w:rsid w:val="00B23155"/>
    <w:rsid w:val="00B23356"/>
    <w:rsid w:val="00B243E6"/>
    <w:rsid w:val="00B245EE"/>
    <w:rsid w:val="00B2471E"/>
    <w:rsid w:val="00B26DDA"/>
    <w:rsid w:val="00B27127"/>
    <w:rsid w:val="00B3024A"/>
    <w:rsid w:val="00B30E40"/>
    <w:rsid w:val="00B31898"/>
    <w:rsid w:val="00B32242"/>
    <w:rsid w:val="00B335EB"/>
    <w:rsid w:val="00B34009"/>
    <w:rsid w:val="00B35137"/>
    <w:rsid w:val="00B37094"/>
    <w:rsid w:val="00B37C61"/>
    <w:rsid w:val="00B37E73"/>
    <w:rsid w:val="00B37EB7"/>
    <w:rsid w:val="00B41B12"/>
    <w:rsid w:val="00B41B74"/>
    <w:rsid w:val="00B42BA5"/>
    <w:rsid w:val="00B44210"/>
    <w:rsid w:val="00B44A76"/>
    <w:rsid w:val="00B47485"/>
    <w:rsid w:val="00B47EE0"/>
    <w:rsid w:val="00B506E1"/>
    <w:rsid w:val="00B50A9C"/>
    <w:rsid w:val="00B51C46"/>
    <w:rsid w:val="00B5210F"/>
    <w:rsid w:val="00B5425F"/>
    <w:rsid w:val="00B547D1"/>
    <w:rsid w:val="00B608F4"/>
    <w:rsid w:val="00B60F6E"/>
    <w:rsid w:val="00B64AE3"/>
    <w:rsid w:val="00B64BB8"/>
    <w:rsid w:val="00B66085"/>
    <w:rsid w:val="00B66715"/>
    <w:rsid w:val="00B67098"/>
    <w:rsid w:val="00B671FC"/>
    <w:rsid w:val="00B7051B"/>
    <w:rsid w:val="00B706FE"/>
    <w:rsid w:val="00B71622"/>
    <w:rsid w:val="00B72CD2"/>
    <w:rsid w:val="00B741FC"/>
    <w:rsid w:val="00B74963"/>
    <w:rsid w:val="00B751B4"/>
    <w:rsid w:val="00B7551B"/>
    <w:rsid w:val="00B76A76"/>
    <w:rsid w:val="00B7796C"/>
    <w:rsid w:val="00B8022A"/>
    <w:rsid w:val="00B81201"/>
    <w:rsid w:val="00B8263A"/>
    <w:rsid w:val="00B8388B"/>
    <w:rsid w:val="00B838D3"/>
    <w:rsid w:val="00B84A9C"/>
    <w:rsid w:val="00B853AE"/>
    <w:rsid w:val="00B863E9"/>
    <w:rsid w:val="00B90959"/>
    <w:rsid w:val="00B917DC"/>
    <w:rsid w:val="00B92B7E"/>
    <w:rsid w:val="00B92EEE"/>
    <w:rsid w:val="00B94374"/>
    <w:rsid w:val="00B945F7"/>
    <w:rsid w:val="00B95EE6"/>
    <w:rsid w:val="00B97775"/>
    <w:rsid w:val="00B97A5C"/>
    <w:rsid w:val="00BA1E8E"/>
    <w:rsid w:val="00BA2C63"/>
    <w:rsid w:val="00BA4098"/>
    <w:rsid w:val="00BA4486"/>
    <w:rsid w:val="00BA538C"/>
    <w:rsid w:val="00BA58DC"/>
    <w:rsid w:val="00BB04D9"/>
    <w:rsid w:val="00BB0DED"/>
    <w:rsid w:val="00BB12EF"/>
    <w:rsid w:val="00BB1473"/>
    <w:rsid w:val="00BB1DD6"/>
    <w:rsid w:val="00BB24AC"/>
    <w:rsid w:val="00BB28DE"/>
    <w:rsid w:val="00BB3C8B"/>
    <w:rsid w:val="00BB439C"/>
    <w:rsid w:val="00BB5A63"/>
    <w:rsid w:val="00BB617C"/>
    <w:rsid w:val="00BB6527"/>
    <w:rsid w:val="00BC0FD4"/>
    <w:rsid w:val="00BC1423"/>
    <w:rsid w:val="00BC1966"/>
    <w:rsid w:val="00BC2885"/>
    <w:rsid w:val="00BC38F1"/>
    <w:rsid w:val="00BC4D4A"/>
    <w:rsid w:val="00BC54F6"/>
    <w:rsid w:val="00BC7318"/>
    <w:rsid w:val="00BD0F97"/>
    <w:rsid w:val="00BD366B"/>
    <w:rsid w:val="00BD4027"/>
    <w:rsid w:val="00BD4F53"/>
    <w:rsid w:val="00BD5050"/>
    <w:rsid w:val="00BD5729"/>
    <w:rsid w:val="00BD5B3B"/>
    <w:rsid w:val="00BE052C"/>
    <w:rsid w:val="00BE0E6C"/>
    <w:rsid w:val="00BE12B1"/>
    <w:rsid w:val="00BE1560"/>
    <w:rsid w:val="00BE1BF3"/>
    <w:rsid w:val="00BE2C61"/>
    <w:rsid w:val="00BE5013"/>
    <w:rsid w:val="00BE5936"/>
    <w:rsid w:val="00BE5EDD"/>
    <w:rsid w:val="00BE5FAA"/>
    <w:rsid w:val="00BE6AE2"/>
    <w:rsid w:val="00BE6D4E"/>
    <w:rsid w:val="00BF04B9"/>
    <w:rsid w:val="00BF05BB"/>
    <w:rsid w:val="00BF0E58"/>
    <w:rsid w:val="00BF136F"/>
    <w:rsid w:val="00BF195E"/>
    <w:rsid w:val="00BF20DF"/>
    <w:rsid w:val="00BF296B"/>
    <w:rsid w:val="00BF4F38"/>
    <w:rsid w:val="00BF6F6B"/>
    <w:rsid w:val="00BF700A"/>
    <w:rsid w:val="00BF715C"/>
    <w:rsid w:val="00BF7941"/>
    <w:rsid w:val="00C01C0F"/>
    <w:rsid w:val="00C023E1"/>
    <w:rsid w:val="00C03FA3"/>
    <w:rsid w:val="00C03FA7"/>
    <w:rsid w:val="00C04975"/>
    <w:rsid w:val="00C04FAE"/>
    <w:rsid w:val="00C05337"/>
    <w:rsid w:val="00C058C4"/>
    <w:rsid w:val="00C0721D"/>
    <w:rsid w:val="00C10E5F"/>
    <w:rsid w:val="00C12D32"/>
    <w:rsid w:val="00C1306D"/>
    <w:rsid w:val="00C141A7"/>
    <w:rsid w:val="00C15041"/>
    <w:rsid w:val="00C15080"/>
    <w:rsid w:val="00C1584A"/>
    <w:rsid w:val="00C1691A"/>
    <w:rsid w:val="00C171FF"/>
    <w:rsid w:val="00C20C10"/>
    <w:rsid w:val="00C253E2"/>
    <w:rsid w:val="00C301A1"/>
    <w:rsid w:val="00C30B03"/>
    <w:rsid w:val="00C30E67"/>
    <w:rsid w:val="00C31172"/>
    <w:rsid w:val="00C3243B"/>
    <w:rsid w:val="00C330A9"/>
    <w:rsid w:val="00C34F4D"/>
    <w:rsid w:val="00C35A79"/>
    <w:rsid w:val="00C36B64"/>
    <w:rsid w:val="00C37925"/>
    <w:rsid w:val="00C40D4C"/>
    <w:rsid w:val="00C414B1"/>
    <w:rsid w:val="00C41AF1"/>
    <w:rsid w:val="00C41F8B"/>
    <w:rsid w:val="00C42571"/>
    <w:rsid w:val="00C43810"/>
    <w:rsid w:val="00C43A48"/>
    <w:rsid w:val="00C43EAE"/>
    <w:rsid w:val="00C449C3"/>
    <w:rsid w:val="00C456AB"/>
    <w:rsid w:val="00C46CF5"/>
    <w:rsid w:val="00C46E8B"/>
    <w:rsid w:val="00C47806"/>
    <w:rsid w:val="00C50B04"/>
    <w:rsid w:val="00C50F7D"/>
    <w:rsid w:val="00C51036"/>
    <w:rsid w:val="00C522A6"/>
    <w:rsid w:val="00C522DF"/>
    <w:rsid w:val="00C52681"/>
    <w:rsid w:val="00C52820"/>
    <w:rsid w:val="00C53CD7"/>
    <w:rsid w:val="00C54E24"/>
    <w:rsid w:val="00C557C0"/>
    <w:rsid w:val="00C56940"/>
    <w:rsid w:val="00C61720"/>
    <w:rsid w:val="00C61D8A"/>
    <w:rsid w:val="00C62391"/>
    <w:rsid w:val="00C63947"/>
    <w:rsid w:val="00C647D0"/>
    <w:rsid w:val="00C64842"/>
    <w:rsid w:val="00C64921"/>
    <w:rsid w:val="00C64E96"/>
    <w:rsid w:val="00C65DE4"/>
    <w:rsid w:val="00C660F0"/>
    <w:rsid w:val="00C670E3"/>
    <w:rsid w:val="00C67661"/>
    <w:rsid w:val="00C7034E"/>
    <w:rsid w:val="00C706D5"/>
    <w:rsid w:val="00C70B7B"/>
    <w:rsid w:val="00C71AE0"/>
    <w:rsid w:val="00C725DD"/>
    <w:rsid w:val="00C75CE5"/>
    <w:rsid w:val="00C768DA"/>
    <w:rsid w:val="00C76FCA"/>
    <w:rsid w:val="00C77139"/>
    <w:rsid w:val="00C8009D"/>
    <w:rsid w:val="00C815D6"/>
    <w:rsid w:val="00C81C5B"/>
    <w:rsid w:val="00C81CF9"/>
    <w:rsid w:val="00C8205C"/>
    <w:rsid w:val="00C847C0"/>
    <w:rsid w:val="00C863D5"/>
    <w:rsid w:val="00C908C6"/>
    <w:rsid w:val="00C90922"/>
    <w:rsid w:val="00C90B41"/>
    <w:rsid w:val="00C94092"/>
    <w:rsid w:val="00C94331"/>
    <w:rsid w:val="00C94E35"/>
    <w:rsid w:val="00C95284"/>
    <w:rsid w:val="00C95BDB"/>
    <w:rsid w:val="00CA0BBA"/>
    <w:rsid w:val="00CA184B"/>
    <w:rsid w:val="00CA1EDE"/>
    <w:rsid w:val="00CA3137"/>
    <w:rsid w:val="00CA3580"/>
    <w:rsid w:val="00CA3695"/>
    <w:rsid w:val="00CA5253"/>
    <w:rsid w:val="00CA6081"/>
    <w:rsid w:val="00CA6477"/>
    <w:rsid w:val="00CB0624"/>
    <w:rsid w:val="00CB1863"/>
    <w:rsid w:val="00CB4701"/>
    <w:rsid w:val="00CB5342"/>
    <w:rsid w:val="00CB58FD"/>
    <w:rsid w:val="00CB6281"/>
    <w:rsid w:val="00CB6A28"/>
    <w:rsid w:val="00CB70CC"/>
    <w:rsid w:val="00CC03E3"/>
    <w:rsid w:val="00CC2538"/>
    <w:rsid w:val="00CC2889"/>
    <w:rsid w:val="00CC3A10"/>
    <w:rsid w:val="00CC4A56"/>
    <w:rsid w:val="00CC4B7D"/>
    <w:rsid w:val="00CC5026"/>
    <w:rsid w:val="00CC5F86"/>
    <w:rsid w:val="00CC5FCA"/>
    <w:rsid w:val="00CC6798"/>
    <w:rsid w:val="00CC6942"/>
    <w:rsid w:val="00CC7EC5"/>
    <w:rsid w:val="00CD00B2"/>
    <w:rsid w:val="00CD047F"/>
    <w:rsid w:val="00CD1165"/>
    <w:rsid w:val="00CD1F2F"/>
    <w:rsid w:val="00CD2ADE"/>
    <w:rsid w:val="00CD4270"/>
    <w:rsid w:val="00CD56C2"/>
    <w:rsid w:val="00CD58E1"/>
    <w:rsid w:val="00CD704A"/>
    <w:rsid w:val="00CE08D6"/>
    <w:rsid w:val="00CE291D"/>
    <w:rsid w:val="00CE2BE7"/>
    <w:rsid w:val="00CE508A"/>
    <w:rsid w:val="00CE6B52"/>
    <w:rsid w:val="00CE7066"/>
    <w:rsid w:val="00CE7443"/>
    <w:rsid w:val="00CF225F"/>
    <w:rsid w:val="00CF5E48"/>
    <w:rsid w:val="00CF7E08"/>
    <w:rsid w:val="00CF7EEB"/>
    <w:rsid w:val="00D00CD3"/>
    <w:rsid w:val="00D01267"/>
    <w:rsid w:val="00D017A8"/>
    <w:rsid w:val="00D01991"/>
    <w:rsid w:val="00D02C06"/>
    <w:rsid w:val="00D051FF"/>
    <w:rsid w:val="00D06D4C"/>
    <w:rsid w:val="00D07D21"/>
    <w:rsid w:val="00D13C81"/>
    <w:rsid w:val="00D16827"/>
    <w:rsid w:val="00D16BC1"/>
    <w:rsid w:val="00D16D64"/>
    <w:rsid w:val="00D1758A"/>
    <w:rsid w:val="00D175D9"/>
    <w:rsid w:val="00D243BE"/>
    <w:rsid w:val="00D24DD4"/>
    <w:rsid w:val="00D2646D"/>
    <w:rsid w:val="00D274E3"/>
    <w:rsid w:val="00D27BE9"/>
    <w:rsid w:val="00D30272"/>
    <w:rsid w:val="00D315D7"/>
    <w:rsid w:val="00D317AF"/>
    <w:rsid w:val="00D32058"/>
    <w:rsid w:val="00D323D5"/>
    <w:rsid w:val="00D3373A"/>
    <w:rsid w:val="00D34056"/>
    <w:rsid w:val="00D340F9"/>
    <w:rsid w:val="00D34289"/>
    <w:rsid w:val="00D34395"/>
    <w:rsid w:val="00D35462"/>
    <w:rsid w:val="00D356B9"/>
    <w:rsid w:val="00D359CD"/>
    <w:rsid w:val="00D374BA"/>
    <w:rsid w:val="00D420FD"/>
    <w:rsid w:val="00D424BA"/>
    <w:rsid w:val="00D42D65"/>
    <w:rsid w:val="00D43F0E"/>
    <w:rsid w:val="00D45C29"/>
    <w:rsid w:val="00D462F0"/>
    <w:rsid w:val="00D46898"/>
    <w:rsid w:val="00D46C48"/>
    <w:rsid w:val="00D47658"/>
    <w:rsid w:val="00D476B5"/>
    <w:rsid w:val="00D47D35"/>
    <w:rsid w:val="00D510A6"/>
    <w:rsid w:val="00D52231"/>
    <w:rsid w:val="00D52754"/>
    <w:rsid w:val="00D53724"/>
    <w:rsid w:val="00D544AA"/>
    <w:rsid w:val="00D55835"/>
    <w:rsid w:val="00D57662"/>
    <w:rsid w:val="00D57731"/>
    <w:rsid w:val="00D577D2"/>
    <w:rsid w:val="00D603C4"/>
    <w:rsid w:val="00D60438"/>
    <w:rsid w:val="00D605D3"/>
    <w:rsid w:val="00D60A26"/>
    <w:rsid w:val="00D61FA5"/>
    <w:rsid w:val="00D66219"/>
    <w:rsid w:val="00D710FE"/>
    <w:rsid w:val="00D721FE"/>
    <w:rsid w:val="00D72271"/>
    <w:rsid w:val="00D73EF6"/>
    <w:rsid w:val="00D7433E"/>
    <w:rsid w:val="00D74E73"/>
    <w:rsid w:val="00D74F8D"/>
    <w:rsid w:val="00D76E97"/>
    <w:rsid w:val="00D80BAA"/>
    <w:rsid w:val="00D82BA3"/>
    <w:rsid w:val="00D831EF"/>
    <w:rsid w:val="00D8326F"/>
    <w:rsid w:val="00D84625"/>
    <w:rsid w:val="00D84F1A"/>
    <w:rsid w:val="00D85C97"/>
    <w:rsid w:val="00D87A04"/>
    <w:rsid w:val="00D87AE1"/>
    <w:rsid w:val="00D92328"/>
    <w:rsid w:val="00D93BBE"/>
    <w:rsid w:val="00D9570A"/>
    <w:rsid w:val="00D95E0C"/>
    <w:rsid w:val="00D966F1"/>
    <w:rsid w:val="00D96C62"/>
    <w:rsid w:val="00D973CB"/>
    <w:rsid w:val="00DA09BE"/>
    <w:rsid w:val="00DA0AFD"/>
    <w:rsid w:val="00DA3592"/>
    <w:rsid w:val="00DA45D9"/>
    <w:rsid w:val="00DA45EE"/>
    <w:rsid w:val="00DA4653"/>
    <w:rsid w:val="00DA4A0E"/>
    <w:rsid w:val="00DA5B43"/>
    <w:rsid w:val="00DA664B"/>
    <w:rsid w:val="00DA6E33"/>
    <w:rsid w:val="00DA734F"/>
    <w:rsid w:val="00DB0725"/>
    <w:rsid w:val="00DB3C36"/>
    <w:rsid w:val="00DB4497"/>
    <w:rsid w:val="00DB46D0"/>
    <w:rsid w:val="00DB62C8"/>
    <w:rsid w:val="00DC0565"/>
    <w:rsid w:val="00DC1633"/>
    <w:rsid w:val="00DC2F5E"/>
    <w:rsid w:val="00DC4A53"/>
    <w:rsid w:val="00DC62AC"/>
    <w:rsid w:val="00DC74AD"/>
    <w:rsid w:val="00DC758C"/>
    <w:rsid w:val="00DC79F9"/>
    <w:rsid w:val="00DC7DB2"/>
    <w:rsid w:val="00DD0B1E"/>
    <w:rsid w:val="00DD1300"/>
    <w:rsid w:val="00DD2D91"/>
    <w:rsid w:val="00DD37F4"/>
    <w:rsid w:val="00DD3CD9"/>
    <w:rsid w:val="00DD53D8"/>
    <w:rsid w:val="00DD6596"/>
    <w:rsid w:val="00DD702A"/>
    <w:rsid w:val="00DD7133"/>
    <w:rsid w:val="00DE206C"/>
    <w:rsid w:val="00DE2EAD"/>
    <w:rsid w:val="00DE3F64"/>
    <w:rsid w:val="00DE4584"/>
    <w:rsid w:val="00DE47CC"/>
    <w:rsid w:val="00DE4877"/>
    <w:rsid w:val="00DE52AD"/>
    <w:rsid w:val="00DE539D"/>
    <w:rsid w:val="00DE5E18"/>
    <w:rsid w:val="00DE6187"/>
    <w:rsid w:val="00DE6514"/>
    <w:rsid w:val="00DE651C"/>
    <w:rsid w:val="00DE7976"/>
    <w:rsid w:val="00DF02CB"/>
    <w:rsid w:val="00DF30D8"/>
    <w:rsid w:val="00DF3BB4"/>
    <w:rsid w:val="00DF4526"/>
    <w:rsid w:val="00DF525A"/>
    <w:rsid w:val="00DF5692"/>
    <w:rsid w:val="00DF5A4A"/>
    <w:rsid w:val="00DF6BEB"/>
    <w:rsid w:val="00DF7DE3"/>
    <w:rsid w:val="00E00569"/>
    <w:rsid w:val="00E01879"/>
    <w:rsid w:val="00E031E1"/>
    <w:rsid w:val="00E04020"/>
    <w:rsid w:val="00E05980"/>
    <w:rsid w:val="00E062FA"/>
    <w:rsid w:val="00E069F1"/>
    <w:rsid w:val="00E10135"/>
    <w:rsid w:val="00E105EB"/>
    <w:rsid w:val="00E10AC8"/>
    <w:rsid w:val="00E110C9"/>
    <w:rsid w:val="00E11651"/>
    <w:rsid w:val="00E12B0E"/>
    <w:rsid w:val="00E14AD9"/>
    <w:rsid w:val="00E14D27"/>
    <w:rsid w:val="00E15359"/>
    <w:rsid w:val="00E15859"/>
    <w:rsid w:val="00E1614F"/>
    <w:rsid w:val="00E17156"/>
    <w:rsid w:val="00E2022A"/>
    <w:rsid w:val="00E206A1"/>
    <w:rsid w:val="00E21218"/>
    <w:rsid w:val="00E21403"/>
    <w:rsid w:val="00E22581"/>
    <w:rsid w:val="00E22DA6"/>
    <w:rsid w:val="00E232AF"/>
    <w:rsid w:val="00E23BC1"/>
    <w:rsid w:val="00E25E38"/>
    <w:rsid w:val="00E25EDA"/>
    <w:rsid w:val="00E263D1"/>
    <w:rsid w:val="00E2685F"/>
    <w:rsid w:val="00E26B6C"/>
    <w:rsid w:val="00E26E42"/>
    <w:rsid w:val="00E27066"/>
    <w:rsid w:val="00E2722D"/>
    <w:rsid w:val="00E33303"/>
    <w:rsid w:val="00E335EA"/>
    <w:rsid w:val="00E3379F"/>
    <w:rsid w:val="00E3654C"/>
    <w:rsid w:val="00E366BA"/>
    <w:rsid w:val="00E40191"/>
    <w:rsid w:val="00E42FD5"/>
    <w:rsid w:val="00E43701"/>
    <w:rsid w:val="00E458E8"/>
    <w:rsid w:val="00E477CB"/>
    <w:rsid w:val="00E56467"/>
    <w:rsid w:val="00E565AE"/>
    <w:rsid w:val="00E607EE"/>
    <w:rsid w:val="00E61DA8"/>
    <w:rsid w:val="00E62271"/>
    <w:rsid w:val="00E6240E"/>
    <w:rsid w:val="00E629CA"/>
    <w:rsid w:val="00E62F94"/>
    <w:rsid w:val="00E63441"/>
    <w:rsid w:val="00E63525"/>
    <w:rsid w:val="00E66C39"/>
    <w:rsid w:val="00E67032"/>
    <w:rsid w:val="00E679B1"/>
    <w:rsid w:val="00E67E6D"/>
    <w:rsid w:val="00E712D8"/>
    <w:rsid w:val="00E715C7"/>
    <w:rsid w:val="00E72814"/>
    <w:rsid w:val="00E72C03"/>
    <w:rsid w:val="00E73E62"/>
    <w:rsid w:val="00E73F51"/>
    <w:rsid w:val="00E74A5E"/>
    <w:rsid w:val="00E74EA6"/>
    <w:rsid w:val="00E7544C"/>
    <w:rsid w:val="00E76257"/>
    <w:rsid w:val="00E76598"/>
    <w:rsid w:val="00E77378"/>
    <w:rsid w:val="00E808A4"/>
    <w:rsid w:val="00E80E2F"/>
    <w:rsid w:val="00E82279"/>
    <w:rsid w:val="00E8364B"/>
    <w:rsid w:val="00E840E0"/>
    <w:rsid w:val="00E8492D"/>
    <w:rsid w:val="00E84BD9"/>
    <w:rsid w:val="00E8579D"/>
    <w:rsid w:val="00E85B46"/>
    <w:rsid w:val="00E85C75"/>
    <w:rsid w:val="00E85CD3"/>
    <w:rsid w:val="00E8634F"/>
    <w:rsid w:val="00E86607"/>
    <w:rsid w:val="00E87D43"/>
    <w:rsid w:val="00E90D37"/>
    <w:rsid w:val="00E92AA1"/>
    <w:rsid w:val="00E94495"/>
    <w:rsid w:val="00E95365"/>
    <w:rsid w:val="00E957F6"/>
    <w:rsid w:val="00E9627F"/>
    <w:rsid w:val="00E972E2"/>
    <w:rsid w:val="00E9754E"/>
    <w:rsid w:val="00EA097D"/>
    <w:rsid w:val="00EA12D1"/>
    <w:rsid w:val="00EA2513"/>
    <w:rsid w:val="00EA2ABD"/>
    <w:rsid w:val="00EA34D6"/>
    <w:rsid w:val="00EA3ED5"/>
    <w:rsid w:val="00EA455C"/>
    <w:rsid w:val="00EB1AE7"/>
    <w:rsid w:val="00EB3B3C"/>
    <w:rsid w:val="00EB44A6"/>
    <w:rsid w:val="00EB453B"/>
    <w:rsid w:val="00EB4A84"/>
    <w:rsid w:val="00EB4B59"/>
    <w:rsid w:val="00EB50D8"/>
    <w:rsid w:val="00EB5B10"/>
    <w:rsid w:val="00EB5B1C"/>
    <w:rsid w:val="00EB6580"/>
    <w:rsid w:val="00EB65CE"/>
    <w:rsid w:val="00EB6A8D"/>
    <w:rsid w:val="00EB6CDE"/>
    <w:rsid w:val="00EB7151"/>
    <w:rsid w:val="00EC23CE"/>
    <w:rsid w:val="00EC3196"/>
    <w:rsid w:val="00EC341D"/>
    <w:rsid w:val="00EC4E17"/>
    <w:rsid w:val="00EC50EE"/>
    <w:rsid w:val="00EC5102"/>
    <w:rsid w:val="00EC62EA"/>
    <w:rsid w:val="00EC6312"/>
    <w:rsid w:val="00EC7146"/>
    <w:rsid w:val="00EC7D2B"/>
    <w:rsid w:val="00ED070B"/>
    <w:rsid w:val="00ED1C01"/>
    <w:rsid w:val="00ED63A8"/>
    <w:rsid w:val="00EE0936"/>
    <w:rsid w:val="00EE1515"/>
    <w:rsid w:val="00EE3FE6"/>
    <w:rsid w:val="00EE53DD"/>
    <w:rsid w:val="00EE71EB"/>
    <w:rsid w:val="00EF02A4"/>
    <w:rsid w:val="00EF1249"/>
    <w:rsid w:val="00EF1ABA"/>
    <w:rsid w:val="00EF1ABE"/>
    <w:rsid w:val="00EF3B0D"/>
    <w:rsid w:val="00EF3F2F"/>
    <w:rsid w:val="00EF4DCB"/>
    <w:rsid w:val="00EF5F80"/>
    <w:rsid w:val="00EF649C"/>
    <w:rsid w:val="00F0084D"/>
    <w:rsid w:val="00F01730"/>
    <w:rsid w:val="00F03576"/>
    <w:rsid w:val="00F04956"/>
    <w:rsid w:val="00F058E6"/>
    <w:rsid w:val="00F05B9E"/>
    <w:rsid w:val="00F05BC1"/>
    <w:rsid w:val="00F06BC2"/>
    <w:rsid w:val="00F12E12"/>
    <w:rsid w:val="00F12FE5"/>
    <w:rsid w:val="00F13B11"/>
    <w:rsid w:val="00F14F27"/>
    <w:rsid w:val="00F155F5"/>
    <w:rsid w:val="00F15A82"/>
    <w:rsid w:val="00F1762D"/>
    <w:rsid w:val="00F1788F"/>
    <w:rsid w:val="00F205CE"/>
    <w:rsid w:val="00F21674"/>
    <w:rsid w:val="00F227D1"/>
    <w:rsid w:val="00F227EB"/>
    <w:rsid w:val="00F22CFA"/>
    <w:rsid w:val="00F230A3"/>
    <w:rsid w:val="00F231AA"/>
    <w:rsid w:val="00F251F6"/>
    <w:rsid w:val="00F25C39"/>
    <w:rsid w:val="00F30B26"/>
    <w:rsid w:val="00F30FB2"/>
    <w:rsid w:val="00F31492"/>
    <w:rsid w:val="00F33AA7"/>
    <w:rsid w:val="00F36B7B"/>
    <w:rsid w:val="00F4106F"/>
    <w:rsid w:val="00F41239"/>
    <w:rsid w:val="00F414BF"/>
    <w:rsid w:val="00F41846"/>
    <w:rsid w:val="00F42184"/>
    <w:rsid w:val="00F42C61"/>
    <w:rsid w:val="00F431FF"/>
    <w:rsid w:val="00F45900"/>
    <w:rsid w:val="00F46286"/>
    <w:rsid w:val="00F506AB"/>
    <w:rsid w:val="00F50E0A"/>
    <w:rsid w:val="00F5251A"/>
    <w:rsid w:val="00F52551"/>
    <w:rsid w:val="00F5359B"/>
    <w:rsid w:val="00F54902"/>
    <w:rsid w:val="00F5669A"/>
    <w:rsid w:val="00F57448"/>
    <w:rsid w:val="00F57521"/>
    <w:rsid w:val="00F57AE2"/>
    <w:rsid w:val="00F613CE"/>
    <w:rsid w:val="00F617B4"/>
    <w:rsid w:val="00F6313A"/>
    <w:rsid w:val="00F6320A"/>
    <w:rsid w:val="00F64F50"/>
    <w:rsid w:val="00F65A8D"/>
    <w:rsid w:val="00F700F9"/>
    <w:rsid w:val="00F70BDA"/>
    <w:rsid w:val="00F71F95"/>
    <w:rsid w:val="00F72688"/>
    <w:rsid w:val="00F72861"/>
    <w:rsid w:val="00F75CBE"/>
    <w:rsid w:val="00F773F3"/>
    <w:rsid w:val="00F77691"/>
    <w:rsid w:val="00F807D7"/>
    <w:rsid w:val="00F8131B"/>
    <w:rsid w:val="00F82953"/>
    <w:rsid w:val="00F838E6"/>
    <w:rsid w:val="00F83A14"/>
    <w:rsid w:val="00F83C17"/>
    <w:rsid w:val="00F83E4B"/>
    <w:rsid w:val="00F84D19"/>
    <w:rsid w:val="00F87657"/>
    <w:rsid w:val="00F8780C"/>
    <w:rsid w:val="00F91CCF"/>
    <w:rsid w:val="00F942DF"/>
    <w:rsid w:val="00F94776"/>
    <w:rsid w:val="00F948C7"/>
    <w:rsid w:val="00F94C02"/>
    <w:rsid w:val="00F95154"/>
    <w:rsid w:val="00F95ACD"/>
    <w:rsid w:val="00F97026"/>
    <w:rsid w:val="00F978ED"/>
    <w:rsid w:val="00FA04B9"/>
    <w:rsid w:val="00FA0B4B"/>
    <w:rsid w:val="00FA319A"/>
    <w:rsid w:val="00FA4C1C"/>
    <w:rsid w:val="00FA599F"/>
    <w:rsid w:val="00FA666A"/>
    <w:rsid w:val="00FB07BB"/>
    <w:rsid w:val="00FB0D3F"/>
    <w:rsid w:val="00FB1243"/>
    <w:rsid w:val="00FB160D"/>
    <w:rsid w:val="00FB17A9"/>
    <w:rsid w:val="00FB1D5D"/>
    <w:rsid w:val="00FB2CE1"/>
    <w:rsid w:val="00FB61A2"/>
    <w:rsid w:val="00FB67DA"/>
    <w:rsid w:val="00FB7454"/>
    <w:rsid w:val="00FC0AED"/>
    <w:rsid w:val="00FC20A9"/>
    <w:rsid w:val="00FC2892"/>
    <w:rsid w:val="00FC3C1C"/>
    <w:rsid w:val="00FC7566"/>
    <w:rsid w:val="00FD06FF"/>
    <w:rsid w:val="00FD0FB1"/>
    <w:rsid w:val="00FD148A"/>
    <w:rsid w:val="00FD1747"/>
    <w:rsid w:val="00FD196A"/>
    <w:rsid w:val="00FD29DD"/>
    <w:rsid w:val="00FD2B5B"/>
    <w:rsid w:val="00FD3265"/>
    <w:rsid w:val="00FD3B53"/>
    <w:rsid w:val="00FD3BFA"/>
    <w:rsid w:val="00FD443F"/>
    <w:rsid w:val="00FD4F75"/>
    <w:rsid w:val="00FD5ECE"/>
    <w:rsid w:val="00FD6099"/>
    <w:rsid w:val="00FD67FD"/>
    <w:rsid w:val="00FD7D4E"/>
    <w:rsid w:val="00FE0066"/>
    <w:rsid w:val="00FE0753"/>
    <w:rsid w:val="00FE0ACC"/>
    <w:rsid w:val="00FE37B2"/>
    <w:rsid w:val="00FE4242"/>
    <w:rsid w:val="00FE48E0"/>
    <w:rsid w:val="00FE50F0"/>
    <w:rsid w:val="00FE532B"/>
    <w:rsid w:val="00FE6665"/>
    <w:rsid w:val="00FE7213"/>
    <w:rsid w:val="00FE7E51"/>
    <w:rsid w:val="00FF05EC"/>
    <w:rsid w:val="00FF1260"/>
    <w:rsid w:val="00FF19FF"/>
    <w:rsid w:val="00FF2FEF"/>
    <w:rsid w:val="00FF3BD1"/>
    <w:rsid w:val="00FF4E7F"/>
    <w:rsid w:val="00FF4F10"/>
    <w:rsid w:val="00FF56D5"/>
    <w:rsid w:val="00FF7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329"/>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57BBC"/>
    <w:pPr>
      <w:spacing w:after="0" w:line="240" w:lineRule="auto"/>
    </w:pPr>
    <w:rPr>
      <w:rFonts w:ascii="Consolas" w:eastAsiaTheme="minorEastAsia" w:hAnsi="Consolas" w:cs="Consolas"/>
      <w:sz w:val="21"/>
      <w:szCs w:val="21"/>
      <w:lang w:val="en-US"/>
    </w:rPr>
  </w:style>
  <w:style w:type="character" w:customStyle="1" w:styleId="PlainTextChar">
    <w:name w:val="Plain Text Char"/>
    <w:basedOn w:val="DefaultParagraphFont"/>
    <w:link w:val="PlainText"/>
    <w:uiPriority w:val="99"/>
    <w:semiHidden/>
    <w:rsid w:val="00757BBC"/>
    <w:rPr>
      <w:rFonts w:ascii="Consolas" w:eastAsiaTheme="minorEastAsia" w:hAnsi="Consolas" w:cs="Consolas"/>
      <w:sz w:val="21"/>
      <w:szCs w:val="21"/>
    </w:rPr>
  </w:style>
  <w:style w:type="character" w:styleId="Hyperlink">
    <w:name w:val="Hyperlink"/>
    <w:basedOn w:val="DefaultParagraphFont"/>
    <w:uiPriority w:val="99"/>
    <w:unhideWhenUsed/>
    <w:rsid w:val="00EF649C"/>
    <w:rPr>
      <w:color w:val="0000FF" w:themeColor="hyperlink"/>
      <w:u w:val="single"/>
    </w:rPr>
  </w:style>
  <w:style w:type="paragraph" w:styleId="Header">
    <w:name w:val="header"/>
    <w:basedOn w:val="Normal"/>
    <w:link w:val="HeaderChar"/>
    <w:uiPriority w:val="99"/>
    <w:semiHidden/>
    <w:unhideWhenUsed/>
    <w:rsid w:val="008B5F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5FDB"/>
    <w:rPr>
      <w:lang w:val="en-CA"/>
    </w:rPr>
  </w:style>
  <w:style w:type="paragraph" w:styleId="Footer">
    <w:name w:val="footer"/>
    <w:basedOn w:val="Normal"/>
    <w:link w:val="FooterChar"/>
    <w:uiPriority w:val="99"/>
    <w:semiHidden/>
    <w:unhideWhenUsed/>
    <w:rsid w:val="008B5F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5FDB"/>
    <w:rPr>
      <w:lang w:val="en-CA"/>
    </w:rPr>
  </w:style>
  <w:style w:type="paragraph" w:styleId="BalloonText">
    <w:name w:val="Balloon Text"/>
    <w:basedOn w:val="Normal"/>
    <w:link w:val="BalloonTextChar"/>
    <w:uiPriority w:val="99"/>
    <w:semiHidden/>
    <w:unhideWhenUsed/>
    <w:rsid w:val="00F71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F95"/>
    <w:rPr>
      <w:rFonts w:ascii="Tahoma" w:hAnsi="Tahoma" w:cs="Tahoma"/>
      <w:sz w:val="16"/>
      <w:szCs w:val="16"/>
      <w:lang w:val="en-CA"/>
    </w:rPr>
  </w:style>
</w:styles>
</file>

<file path=word/webSettings.xml><?xml version="1.0" encoding="utf-8"?>
<w:webSettings xmlns:r="http://schemas.openxmlformats.org/officeDocument/2006/relationships" xmlns:w="http://schemas.openxmlformats.org/wordprocessingml/2006/main">
  <w:divs>
    <w:div w:id="966207037">
      <w:bodyDiv w:val="1"/>
      <w:marLeft w:val="0"/>
      <w:marRight w:val="0"/>
      <w:marTop w:val="0"/>
      <w:marBottom w:val="0"/>
      <w:divBdr>
        <w:top w:val="none" w:sz="0" w:space="0" w:color="auto"/>
        <w:left w:val="none" w:sz="0" w:space="0" w:color="auto"/>
        <w:bottom w:val="none" w:sz="0" w:space="0" w:color="auto"/>
        <w:right w:val="none" w:sz="0" w:space="0" w:color="auto"/>
      </w:divBdr>
    </w:div>
    <w:div w:id="180742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les@orenda-pulverizer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6CCEB-6C77-45D6-87D1-E11F90C1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2018-06-01T17:25:00Z</cp:lastPrinted>
  <dcterms:created xsi:type="dcterms:W3CDTF">2018-06-01T15:43:00Z</dcterms:created>
  <dcterms:modified xsi:type="dcterms:W3CDTF">2018-06-01T17:42:00Z</dcterms:modified>
</cp:coreProperties>
</file>